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45871" w14:textId="77777777" w:rsidR="006C3BE6" w:rsidRPr="00054C81" w:rsidRDefault="00C006DC" w:rsidP="00EE097D">
      <w:pPr>
        <w:jc w:val="center"/>
        <w:rPr>
          <w:rFonts w:asciiTheme="minorHAnsi" w:hAnsiTheme="minorHAnsi" w:cstheme="minorHAnsi"/>
          <w:b/>
          <w:bCs/>
          <w:sz w:val="22"/>
          <w:szCs w:val="22"/>
        </w:rPr>
      </w:pPr>
      <w:r w:rsidRPr="00054C81">
        <w:rPr>
          <w:rFonts w:asciiTheme="minorHAnsi" w:hAnsiTheme="minorHAnsi" w:cstheme="minorHAnsi"/>
          <w:b/>
          <w:bCs/>
          <w:sz w:val="22"/>
          <w:szCs w:val="22"/>
        </w:rPr>
        <w:t>GUILDFORD</w:t>
      </w:r>
      <w:r w:rsidR="005A6B50" w:rsidRPr="00054C81">
        <w:rPr>
          <w:rFonts w:asciiTheme="minorHAnsi" w:hAnsiTheme="minorHAnsi" w:cstheme="minorHAnsi"/>
          <w:b/>
          <w:bCs/>
          <w:sz w:val="22"/>
          <w:szCs w:val="22"/>
        </w:rPr>
        <w:t xml:space="preserve"> GROVE </w:t>
      </w:r>
      <w:r w:rsidR="00E906D3" w:rsidRPr="00054C81">
        <w:rPr>
          <w:rFonts w:asciiTheme="minorHAnsi" w:hAnsiTheme="minorHAnsi" w:cstheme="minorHAnsi"/>
          <w:b/>
          <w:bCs/>
          <w:sz w:val="22"/>
          <w:szCs w:val="22"/>
        </w:rPr>
        <w:t>PRIMARY SCHOOL</w:t>
      </w:r>
    </w:p>
    <w:p w14:paraId="2F11B218" w14:textId="77777777" w:rsidR="00C006DC" w:rsidRPr="00054C81" w:rsidRDefault="00C006DC" w:rsidP="00EE097D">
      <w:pPr>
        <w:rPr>
          <w:rFonts w:asciiTheme="minorHAnsi" w:hAnsiTheme="minorHAnsi" w:cstheme="minorHAnsi"/>
          <w:sz w:val="22"/>
          <w:szCs w:val="22"/>
        </w:rPr>
      </w:pPr>
    </w:p>
    <w:tbl>
      <w:tblPr>
        <w:tblW w:w="9472" w:type="dxa"/>
        <w:tblInd w:w="-575" w:type="dxa"/>
        <w:tblLayout w:type="fixed"/>
        <w:tblLook w:val="0000" w:firstRow="0" w:lastRow="0" w:firstColumn="0" w:lastColumn="0" w:noHBand="0" w:noVBand="0"/>
      </w:tblPr>
      <w:tblGrid>
        <w:gridCol w:w="2552"/>
        <w:gridCol w:w="6920"/>
      </w:tblGrid>
      <w:tr w:rsidR="005C4D00" w:rsidRPr="00054C81" w14:paraId="6193C366" w14:textId="77777777" w:rsidTr="00FE50B4">
        <w:trPr>
          <w:trHeight w:val="639"/>
        </w:trPr>
        <w:tc>
          <w:tcPr>
            <w:tcW w:w="9472" w:type="dxa"/>
            <w:gridSpan w:val="2"/>
            <w:tcBorders>
              <w:top w:val="single" w:sz="4" w:space="0" w:color="auto"/>
              <w:left w:val="single" w:sz="6" w:space="0" w:color="auto"/>
              <w:bottom w:val="single" w:sz="6" w:space="0" w:color="auto"/>
              <w:right w:val="single" w:sz="4" w:space="0" w:color="auto"/>
            </w:tcBorders>
            <w:shd w:val="clear" w:color="auto" w:fill="auto"/>
            <w:vAlign w:val="center"/>
          </w:tcPr>
          <w:p w14:paraId="6763251D" w14:textId="6DB82A5B" w:rsidR="005C4D00" w:rsidRPr="00054C81" w:rsidRDefault="005C4D00" w:rsidP="00EE097D">
            <w:pPr>
              <w:pStyle w:val="Heading1"/>
              <w:rPr>
                <w:rFonts w:asciiTheme="minorHAnsi" w:hAnsiTheme="minorHAnsi" w:cstheme="minorHAnsi"/>
                <w:sz w:val="22"/>
                <w:szCs w:val="22"/>
              </w:rPr>
            </w:pPr>
            <w:bookmarkStart w:id="0" w:name="_Hlk104490815"/>
            <w:r w:rsidRPr="00054C81">
              <w:rPr>
                <w:rFonts w:asciiTheme="minorHAnsi" w:hAnsiTheme="minorHAnsi" w:cstheme="minorHAnsi"/>
                <w:sz w:val="22"/>
                <w:szCs w:val="22"/>
              </w:rPr>
              <w:t>JOB DETAILS</w:t>
            </w:r>
          </w:p>
        </w:tc>
      </w:tr>
      <w:tr w:rsidR="005C4D00" w:rsidRPr="00054C81" w14:paraId="1F9A5CB2" w14:textId="77777777" w:rsidTr="00FE50B4">
        <w:trPr>
          <w:trHeight w:val="542"/>
        </w:trPr>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3A039750" w14:textId="173E1FEA" w:rsidR="005C4D00" w:rsidRPr="00054C81" w:rsidRDefault="005C4D00" w:rsidP="00EE097D">
            <w:pPr>
              <w:pStyle w:val="Header"/>
              <w:ind w:firstLine="0"/>
              <w:rPr>
                <w:rFonts w:asciiTheme="minorHAnsi" w:hAnsiTheme="minorHAnsi" w:cstheme="minorHAnsi"/>
                <w:b w:val="0"/>
                <w:bCs w:val="0"/>
                <w:sz w:val="22"/>
                <w:szCs w:val="22"/>
              </w:rPr>
            </w:pPr>
            <w:r w:rsidRPr="00054C81">
              <w:rPr>
                <w:rFonts w:asciiTheme="minorHAnsi" w:hAnsiTheme="minorHAnsi" w:cstheme="minorHAnsi"/>
                <w:sz w:val="22"/>
                <w:szCs w:val="22"/>
                <w:u w:val="none"/>
              </w:rPr>
              <w:t>Job Title:</w:t>
            </w:r>
          </w:p>
        </w:tc>
        <w:tc>
          <w:tcPr>
            <w:tcW w:w="6920" w:type="dxa"/>
            <w:tcBorders>
              <w:top w:val="single" w:sz="6" w:space="0" w:color="auto"/>
              <w:left w:val="single" w:sz="6" w:space="0" w:color="auto"/>
              <w:bottom w:val="single" w:sz="6" w:space="0" w:color="auto"/>
              <w:right w:val="single" w:sz="4" w:space="0" w:color="auto"/>
            </w:tcBorders>
            <w:shd w:val="clear" w:color="auto" w:fill="auto"/>
            <w:vAlign w:val="center"/>
          </w:tcPr>
          <w:p w14:paraId="238AD1AB" w14:textId="74719A75" w:rsidR="005C4D00" w:rsidRPr="00054C81" w:rsidRDefault="00870D11" w:rsidP="00EE097D">
            <w:pPr>
              <w:pStyle w:val="Header"/>
              <w:ind w:firstLine="0"/>
              <w:rPr>
                <w:rFonts w:asciiTheme="minorHAnsi" w:hAnsiTheme="minorHAnsi" w:cstheme="minorHAnsi"/>
                <w:b w:val="0"/>
                <w:bCs w:val="0"/>
                <w:sz w:val="22"/>
                <w:szCs w:val="22"/>
                <w:u w:val="none"/>
              </w:rPr>
            </w:pPr>
            <w:proofErr w:type="spellStart"/>
            <w:r w:rsidRPr="00054C81">
              <w:rPr>
                <w:rFonts w:asciiTheme="minorHAnsi" w:hAnsiTheme="minorHAnsi" w:cstheme="minorHAnsi"/>
                <w:b w:val="0"/>
                <w:bCs w:val="0"/>
                <w:sz w:val="22"/>
                <w:szCs w:val="22"/>
                <w:u w:val="none"/>
              </w:rPr>
              <w:t>SENDCo</w:t>
            </w:r>
            <w:proofErr w:type="spellEnd"/>
            <w:r w:rsidR="00941C7F" w:rsidRPr="00054C81">
              <w:rPr>
                <w:rFonts w:asciiTheme="minorHAnsi" w:hAnsiTheme="minorHAnsi" w:cstheme="minorHAnsi"/>
                <w:b w:val="0"/>
                <w:bCs w:val="0"/>
                <w:sz w:val="22"/>
                <w:szCs w:val="22"/>
                <w:u w:val="none"/>
              </w:rPr>
              <w:t xml:space="preserve"> (non-teaching)</w:t>
            </w:r>
          </w:p>
        </w:tc>
      </w:tr>
      <w:tr w:rsidR="005C4D00" w:rsidRPr="00054C81" w14:paraId="284A634C" w14:textId="77777777" w:rsidTr="00FE50B4">
        <w:trPr>
          <w:trHeight w:val="537"/>
        </w:trPr>
        <w:tc>
          <w:tcPr>
            <w:tcW w:w="2552" w:type="dxa"/>
            <w:tcBorders>
              <w:top w:val="single" w:sz="6" w:space="0" w:color="auto"/>
              <w:left w:val="single" w:sz="6" w:space="0" w:color="auto"/>
              <w:bottom w:val="single" w:sz="4" w:space="0" w:color="auto"/>
              <w:right w:val="single" w:sz="6" w:space="0" w:color="auto"/>
            </w:tcBorders>
            <w:shd w:val="clear" w:color="auto" w:fill="auto"/>
            <w:vAlign w:val="center"/>
          </w:tcPr>
          <w:p w14:paraId="1E9692F7" w14:textId="5F397BA1" w:rsidR="005C4D00" w:rsidRPr="00054C81" w:rsidRDefault="005C4D00" w:rsidP="00EE097D">
            <w:pPr>
              <w:pStyle w:val="Header"/>
              <w:ind w:firstLine="0"/>
              <w:rPr>
                <w:rFonts w:asciiTheme="minorHAnsi" w:hAnsiTheme="minorHAnsi" w:cstheme="minorHAnsi"/>
                <w:sz w:val="22"/>
                <w:szCs w:val="22"/>
                <w:u w:val="none"/>
              </w:rPr>
            </w:pPr>
            <w:r w:rsidRPr="00054C81">
              <w:rPr>
                <w:rFonts w:asciiTheme="minorHAnsi" w:hAnsiTheme="minorHAnsi" w:cstheme="minorHAnsi"/>
                <w:sz w:val="22"/>
                <w:szCs w:val="22"/>
                <w:u w:val="none"/>
              </w:rPr>
              <w:t>Pay scale:</w:t>
            </w:r>
          </w:p>
        </w:tc>
        <w:tc>
          <w:tcPr>
            <w:tcW w:w="6920" w:type="dxa"/>
            <w:tcBorders>
              <w:top w:val="single" w:sz="6" w:space="0" w:color="auto"/>
              <w:left w:val="single" w:sz="6" w:space="0" w:color="auto"/>
              <w:bottom w:val="single" w:sz="4" w:space="0" w:color="auto"/>
              <w:right w:val="single" w:sz="4" w:space="0" w:color="auto"/>
            </w:tcBorders>
            <w:shd w:val="clear" w:color="auto" w:fill="auto"/>
            <w:vAlign w:val="center"/>
          </w:tcPr>
          <w:p w14:paraId="04C8D970" w14:textId="2706D9E4" w:rsidR="005C4D00" w:rsidRPr="00054C81" w:rsidRDefault="00870D11" w:rsidP="00EE097D">
            <w:pPr>
              <w:pStyle w:val="Footer"/>
              <w:tabs>
                <w:tab w:val="left" w:pos="720"/>
              </w:tabs>
              <w:rPr>
                <w:rFonts w:asciiTheme="minorHAnsi" w:hAnsiTheme="minorHAnsi" w:cstheme="minorHAnsi"/>
                <w:sz w:val="22"/>
                <w:szCs w:val="22"/>
              </w:rPr>
            </w:pPr>
            <w:r w:rsidRPr="00054C81">
              <w:rPr>
                <w:rFonts w:asciiTheme="minorHAnsi" w:hAnsiTheme="minorHAnsi" w:cstheme="minorHAnsi"/>
                <w:sz w:val="22"/>
                <w:szCs w:val="22"/>
              </w:rPr>
              <w:t>Main scale/UPS plus SEND allowance</w:t>
            </w:r>
          </w:p>
        </w:tc>
      </w:tr>
      <w:tr w:rsidR="005C4D00" w:rsidRPr="00054C81" w14:paraId="048B0123" w14:textId="77777777" w:rsidTr="00FE50B4">
        <w:trPr>
          <w:trHeight w:val="537"/>
        </w:trPr>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20D41AD6" w14:textId="586DEEFF" w:rsidR="005C4D00" w:rsidRPr="00054C81" w:rsidRDefault="00811437" w:rsidP="00EE097D">
            <w:pPr>
              <w:pStyle w:val="Header"/>
              <w:ind w:firstLine="0"/>
              <w:rPr>
                <w:rFonts w:asciiTheme="minorHAnsi" w:hAnsiTheme="minorHAnsi" w:cstheme="minorHAnsi"/>
                <w:sz w:val="22"/>
                <w:szCs w:val="22"/>
                <w:u w:val="none"/>
              </w:rPr>
            </w:pPr>
            <w:r w:rsidRPr="00054C81">
              <w:rPr>
                <w:rFonts w:asciiTheme="minorHAnsi" w:hAnsiTheme="minorHAnsi" w:cstheme="minorHAnsi"/>
                <w:sz w:val="22"/>
                <w:szCs w:val="22"/>
                <w:u w:val="none"/>
              </w:rPr>
              <w:t>Working h</w:t>
            </w:r>
            <w:r w:rsidR="005C4D00" w:rsidRPr="00054C81">
              <w:rPr>
                <w:rFonts w:asciiTheme="minorHAnsi" w:hAnsiTheme="minorHAnsi" w:cstheme="minorHAnsi"/>
                <w:sz w:val="22"/>
                <w:szCs w:val="22"/>
                <w:u w:val="none"/>
              </w:rPr>
              <w:t>ours:</w:t>
            </w:r>
          </w:p>
        </w:tc>
        <w:tc>
          <w:tcPr>
            <w:tcW w:w="6920" w:type="dxa"/>
            <w:tcBorders>
              <w:top w:val="single" w:sz="6" w:space="0" w:color="auto"/>
              <w:left w:val="single" w:sz="6" w:space="0" w:color="auto"/>
              <w:bottom w:val="single" w:sz="6" w:space="0" w:color="auto"/>
              <w:right w:val="single" w:sz="4" w:space="0" w:color="auto"/>
            </w:tcBorders>
            <w:shd w:val="clear" w:color="auto" w:fill="auto"/>
            <w:vAlign w:val="center"/>
          </w:tcPr>
          <w:p w14:paraId="4879D270" w14:textId="61825169" w:rsidR="005C4D00" w:rsidRPr="00054C81" w:rsidRDefault="00FD3904" w:rsidP="00EE097D">
            <w:pPr>
              <w:pStyle w:val="Footer"/>
              <w:tabs>
                <w:tab w:val="left" w:pos="720"/>
              </w:tabs>
              <w:rPr>
                <w:rFonts w:asciiTheme="minorHAnsi" w:hAnsiTheme="minorHAnsi" w:cstheme="minorHAnsi"/>
                <w:sz w:val="22"/>
                <w:szCs w:val="22"/>
              </w:rPr>
            </w:pPr>
            <w:r w:rsidRPr="00054C81">
              <w:rPr>
                <w:rFonts w:asciiTheme="minorHAnsi" w:hAnsiTheme="minorHAnsi" w:cstheme="minorHAnsi"/>
                <w:sz w:val="22"/>
                <w:szCs w:val="22"/>
              </w:rPr>
              <w:t>P</w:t>
            </w:r>
            <w:r w:rsidR="008B6E48" w:rsidRPr="00054C81">
              <w:rPr>
                <w:rFonts w:asciiTheme="minorHAnsi" w:hAnsiTheme="minorHAnsi" w:cstheme="minorHAnsi"/>
                <w:sz w:val="22"/>
                <w:szCs w:val="22"/>
              </w:rPr>
              <w:t>art-time</w:t>
            </w:r>
            <w:r w:rsidR="00F678B5" w:rsidRPr="00054C81">
              <w:rPr>
                <w:rFonts w:asciiTheme="minorHAnsi" w:hAnsiTheme="minorHAnsi" w:cstheme="minorHAnsi"/>
                <w:sz w:val="22"/>
                <w:szCs w:val="22"/>
              </w:rPr>
              <w:t xml:space="preserve"> (4 days per week)</w:t>
            </w:r>
          </w:p>
        </w:tc>
      </w:tr>
      <w:tr w:rsidR="005C4D00" w:rsidRPr="00054C81" w14:paraId="6F9ECDF7" w14:textId="77777777" w:rsidTr="00FE50B4">
        <w:trPr>
          <w:trHeight w:val="537"/>
        </w:trPr>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43B5D801" w14:textId="771165EA" w:rsidR="005C4D00" w:rsidRPr="00054C81" w:rsidRDefault="005C4D00" w:rsidP="00EE097D">
            <w:pPr>
              <w:pStyle w:val="Header"/>
              <w:ind w:firstLine="0"/>
              <w:rPr>
                <w:rFonts w:asciiTheme="minorHAnsi" w:hAnsiTheme="minorHAnsi" w:cstheme="minorHAnsi"/>
                <w:sz w:val="22"/>
                <w:szCs w:val="22"/>
                <w:u w:val="none"/>
              </w:rPr>
            </w:pPr>
            <w:r w:rsidRPr="00054C81">
              <w:rPr>
                <w:rFonts w:asciiTheme="minorHAnsi" w:hAnsiTheme="minorHAnsi" w:cstheme="minorHAnsi"/>
                <w:sz w:val="22"/>
                <w:szCs w:val="22"/>
                <w:u w:val="none"/>
              </w:rPr>
              <w:t xml:space="preserve">Reports to:  </w:t>
            </w:r>
          </w:p>
        </w:tc>
        <w:tc>
          <w:tcPr>
            <w:tcW w:w="6920" w:type="dxa"/>
            <w:tcBorders>
              <w:top w:val="single" w:sz="6" w:space="0" w:color="auto"/>
              <w:left w:val="single" w:sz="6" w:space="0" w:color="auto"/>
              <w:bottom w:val="single" w:sz="6" w:space="0" w:color="auto"/>
              <w:right w:val="single" w:sz="4" w:space="0" w:color="auto"/>
            </w:tcBorders>
            <w:shd w:val="clear" w:color="auto" w:fill="auto"/>
            <w:vAlign w:val="center"/>
          </w:tcPr>
          <w:p w14:paraId="322C7C06" w14:textId="540BD31E" w:rsidR="005C4D00" w:rsidRPr="00054C81" w:rsidRDefault="00054C81" w:rsidP="00EE097D">
            <w:pPr>
              <w:pStyle w:val="Footer"/>
              <w:tabs>
                <w:tab w:val="left" w:pos="720"/>
              </w:tabs>
              <w:rPr>
                <w:rFonts w:asciiTheme="minorHAnsi" w:hAnsiTheme="minorHAnsi" w:cstheme="minorHAnsi"/>
                <w:bCs/>
                <w:sz w:val="22"/>
                <w:szCs w:val="22"/>
              </w:rPr>
            </w:pPr>
            <w:r>
              <w:rPr>
                <w:rFonts w:asciiTheme="minorHAnsi" w:hAnsiTheme="minorHAnsi" w:cstheme="minorHAnsi"/>
                <w:bCs/>
                <w:sz w:val="22"/>
                <w:szCs w:val="22"/>
              </w:rPr>
              <w:t>Strategic SEND Lead</w:t>
            </w:r>
            <w:bookmarkStart w:id="1" w:name="_GoBack"/>
            <w:bookmarkEnd w:id="1"/>
          </w:p>
        </w:tc>
      </w:tr>
      <w:bookmarkEnd w:id="0"/>
    </w:tbl>
    <w:p w14:paraId="63B74526" w14:textId="77777777" w:rsidR="009D68D6" w:rsidRPr="00054C81" w:rsidRDefault="009D68D6" w:rsidP="00EE097D">
      <w:pPr>
        <w:pStyle w:val="Header"/>
        <w:ind w:firstLine="0"/>
        <w:rPr>
          <w:rFonts w:asciiTheme="minorHAnsi" w:hAnsiTheme="minorHAnsi" w:cstheme="minorHAnsi"/>
          <w:b w:val="0"/>
          <w:bCs w:val="0"/>
          <w:sz w:val="22"/>
          <w:szCs w:val="22"/>
        </w:rPr>
      </w:pPr>
    </w:p>
    <w:p w14:paraId="08E4ADCE" w14:textId="77777777" w:rsidR="00604D6B" w:rsidRPr="00054C81" w:rsidRDefault="00604D6B" w:rsidP="00EE097D">
      <w:pPr>
        <w:pStyle w:val="Header"/>
        <w:ind w:firstLine="0"/>
        <w:rPr>
          <w:rFonts w:asciiTheme="minorHAnsi" w:hAnsiTheme="minorHAnsi" w:cstheme="minorHAnsi"/>
          <w:b w:val="0"/>
          <w:bCs w:val="0"/>
          <w:sz w:val="22"/>
          <w:szCs w:val="22"/>
        </w:rPr>
      </w:pPr>
    </w:p>
    <w:tbl>
      <w:tblPr>
        <w:tblW w:w="9469"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469"/>
      </w:tblGrid>
      <w:tr w:rsidR="005C4D00" w:rsidRPr="00054C81" w14:paraId="40B547BB" w14:textId="77777777" w:rsidTr="00FE50B4">
        <w:tc>
          <w:tcPr>
            <w:tcW w:w="9469" w:type="dxa"/>
            <w:shd w:val="clear" w:color="auto" w:fill="auto"/>
          </w:tcPr>
          <w:p w14:paraId="6847F141" w14:textId="77777777" w:rsidR="005C4D00" w:rsidRPr="00054C81" w:rsidRDefault="005C4D00" w:rsidP="00EE097D">
            <w:pPr>
              <w:pStyle w:val="Header"/>
              <w:rPr>
                <w:rFonts w:asciiTheme="minorHAnsi" w:hAnsiTheme="minorHAnsi" w:cstheme="minorHAnsi"/>
                <w:b w:val="0"/>
                <w:bCs w:val="0"/>
                <w:sz w:val="22"/>
                <w:szCs w:val="22"/>
              </w:rPr>
            </w:pPr>
          </w:p>
          <w:p w14:paraId="2AFF3BE8" w14:textId="1C7A492A" w:rsidR="005C4D00" w:rsidRPr="00054C81" w:rsidRDefault="005C4D00" w:rsidP="00EE097D">
            <w:pPr>
              <w:pStyle w:val="Header"/>
              <w:ind w:firstLine="0"/>
              <w:rPr>
                <w:rFonts w:asciiTheme="minorHAnsi" w:hAnsiTheme="minorHAnsi" w:cstheme="minorHAnsi"/>
                <w:sz w:val="22"/>
                <w:szCs w:val="22"/>
              </w:rPr>
            </w:pPr>
            <w:r w:rsidRPr="00054C81">
              <w:rPr>
                <w:rFonts w:asciiTheme="minorHAnsi" w:hAnsiTheme="minorHAnsi" w:cstheme="minorHAnsi"/>
                <w:sz w:val="22"/>
                <w:szCs w:val="22"/>
              </w:rPr>
              <w:t>JOB PURPOSE</w:t>
            </w:r>
          </w:p>
          <w:p w14:paraId="1CA9FF56" w14:textId="77777777" w:rsidR="005C4D00" w:rsidRPr="00054C81" w:rsidRDefault="005C4D00" w:rsidP="00EE097D">
            <w:pPr>
              <w:rPr>
                <w:rFonts w:asciiTheme="minorHAnsi" w:hAnsiTheme="minorHAnsi" w:cstheme="minorHAnsi"/>
                <w:sz w:val="22"/>
                <w:szCs w:val="22"/>
              </w:rPr>
            </w:pPr>
          </w:p>
        </w:tc>
      </w:tr>
      <w:tr w:rsidR="005C4D00" w:rsidRPr="00054C81" w14:paraId="2D8B2D57" w14:textId="77777777" w:rsidTr="003F4EDA">
        <w:trPr>
          <w:trHeight w:val="1032"/>
        </w:trPr>
        <w:tc>
          <w:tcPr>
            <w:tcW w:w="9469" w:type="dxa"/>
            <w:shd w:val="clear" w:color="auto" w:fill="auto"/>
          </w:tcPr>
          <w:p w14:paraId="3E11021F" w14:textId="35CB5235" w:rsidR="005C4D00" w:rsidRPr="00054C81" w:rsidRDefault="00F248D5" w:rsidP="003F4EDA">
            <w:pPr>
              <w:spacing w:before="120"/>
              <w:rPr>
                <w:rFonts w:asciiTheme="minorHAnsi" w:hAnsiTheme="minorHAnsi"/>
                <w:sz w:val="22"/>
                <w:szCs w:val="22"/>
              </w:rPr>
            </w:pPr>
            <w:r w:rsidRPr="00054C81">
              <w:rPr>
                <w:rFonts w:asciiTheme="minorHAnsi" w:hAnsiTheme="minorHAnsi"/>
                <w:sz w:val="22"/>
                <w:szCs w:val="22"/>
              </w:rPr>
              <w:t>To</w:t>
            </w:r>
            <w:r w:rsidR="00B84BC2" w:rsidRPr="00054C81">
              <w:rPr>
                <w:rFonts w:asciiTheme="minorHAnsi" w:hAnsiTheme="minorHAnsi"/>
                <w:sz w:val="22"/>
                <w:szCs w:val="22"/>
              </w:rPr>
              <w:t xml:space="preserve"> contribute to a positive ethos in which all pupils have access to a broad, balanced and relevant curriculum. To</w:t>
            </w:r>
            <w:r w:rsidRPr="00054C81">
              <w:rPr>
                <w:rFonts w:asciiTheme="minorHAnsi" w:hAnsiTheme="minorHAnsi"/>
                <w:sz w:val="22"/>
                <w:szCs w:val="22"/>
              </w:rPr>
              <w:t xml:space="preserve"> be responsible for the day to day operation of provision made by the school for pupils with SEND. To provide professional guidance in the area of SEND in order to secure high quality teaching and the effective use of resources to bring about improved standards of achievement for all pupils.</w:t>
            </w:r>
          </w:p>
        </w:tc>
      </w:tr>
    </w:tbl>
    <w:p w14:paraId="4F57206C" w14:textId="77777777" w:rsidR="00C006DC" w:rsidRPr="00054C81" w:rsidRDefault="00C006DC" w:rsidP="00EE097D">
      <w:pPr>
        <w:pStyle w:val="Header"/>
        <w:rPr>
          <w:rFonts w:asciiTheme="minorHAnsi" w:hAnsiTheme="minorHAnsi" w:cstheme="minorHAnsi"/>
          <w:b w:val="0"/>
          <w:bCs w:val="0"/>
          <w:sz w:val="22"/>
          <w:szCs w:val="22"/>
        </w:rPr>
      </w:pPr>
    </w:p>
    <w:p w14:paraId="5C83A374" w14:textId="77777777" w:rsidR="00C006DC" w:rsidRPr="00054C81" w:rsidRDefault="00C006DC" w:rsidP="00EE097D">
      <w:pPr>
        <w:pStyle w:val="Header"/>
        <w:ind w:firstLine="0"/>
        <w:rPr>
          <w:rFonts w:asciiTheme="minorHAnsi" w:hAnsiTheme="minorHAnsi" w:cstheme="minorHAnsi"/>
          <w:b w:val="0"/>
          <w:bCs w:val="0"/>
          <w:sz w:val="22"/>
          <w:szCs w:val="22"/>
        </w:rPr>
      </w:pPr>
    </w:p>
    <w:tbl>
      <w:tblPr>
        <w:tblW w:w="9498"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498"/>
      </w:tblGrid>
      <w:tr w:rsidR="00811437" w:rsidRPr="00054C81" w14:paraId="19D8AF85" w14:textId="77777777" w:rsidTr="00FE50B4">
        <w:trPr>
          <w:trHeight w:val="948"/>
        </w:trPr>
        <w:tc>
          <w:tcPr>
            <w:tcW w:w="9498" w:type="dxa"/>
            <w:shd w:val="clear" w:color="auto" w:fill="auto"/>
            <w:vAlign w:val="center"/>
          </w:tcPr>
          <w:p w14:paraId="3B5DD59D" w14:textId="77777777" w:rsidR="00811437" w:rsidRPr="00054C81" w:rsidRDefault="00811437" w:rsidP="00EE097D">
            <w:pPr>
              <w:rPr>
                <w:rFonts w:asciiTheme="minorHAnsi" w:hAnsiTheme="minorHAnsi" w:cstheme="minorHAnsi"/>
                <w:sz w:val="22"/>
                <w:szCs w:val="22"/>
                <w:u w:val="single"/>
              </w:rPr>
            </w:pPr>
            <w:r w:rsidRPr="00054C81">
              <w:rPr>
                <w:rFonts w:asciiTheme="minorHAnsi" w:hAnsiTheme="minorHAnsi" w:cstheme="minorHAnsi"/>
                <w:b/>
                <w:bCs/>
                <w:sz w:val="22"/>
                <w:szCs w:val="22"/>
                <w:u w:val="single"/>
              </w:rPr>
              <w:t>PRINCIPAL ACCOUNTABILITIES:</w:t>
            </w:r>
          </w:p>
        </w:tc>
      </w:tr>
      <w:tr w:rsidR="00811437" w:rsidRPr="00054C81" w14:paraId="6D08F326" w14:textId="77777777" w:rsidTr="008B6E48">
        <w:trPr>
          <w:trHeight w:val="4382"/>
        </w:trPr>
        <w:tc>
          <w:tcPr>
            <w:tcW w:w="9498" w:type="dxa"/>
            <w:shd w:val="clear" w:color="auto" w:fill="auto"/>
          </w:tcPr>
          <w:p w14:paraId="16EE6583" w14:textId="6B98B1FF" w:rsidR="00941C7F" w:rsidRPr="00054C81" w:rsidRDefault="00941C7F" w:rsidP="00FD09CA">
            <w:pPr>
              <w:autoSpaceDE w:val="0"/>
              <w:autoSpaceDN w:val="0"/>
              <w:rPr>
                <w:rFonts w:asciiTheme="minorHAnsi" w:hAnsiTheme="minorHAnsi"/>
                <w:sz w:val="22"/>
                <w:szCs w:val="22"/>
              </w:rPr>
            </w:pPr>
          </w:p>
          <w:p w14:paraId="5BF17FA4" w14:textId="446E8A5F" w:rsidR="00941C7F" w:rsidRPr="00054C81" w:rsidRDefault="00C445D5" w:rsidP="00FD09CA">
            <w:pPr>
              <w:autoSpaceDE w:val="0"/>
              <w:autoSpaceDN w:val="0"/>
              <w:rPr>
                <w:rFonts w:asciiTheme="minorHAnsi" w:hAnsiTheme="minorHAnsi"/>
                <w:sz w:val="22"/>
                <w:szCs w:val="22"/>
              </w:rPr>
            </w:pPr>
            <w:r w:rsidRPr="00054C81">
              <w:rPr>
                <w:rFonts w:asciiTheme="minorHAnsi" w:hAnsiTheme="minorHAnsi"/>
                <w:sz w:val="22"/>
                <w:szCs w:val="22"/>
              </w:rPr>
              <w:t>Working with the</w:t>
            </w:r>
            <w:r w:rsidR="00DA6987" w:rsidRPr="00054C81">
              <w:rPr>
                <w:rFonts w:asciiTheme="minorHAnsi" w:hAnsiTheme="minorHAnsi"/>
                <w:sz w:val="22"/>
                <w:szCs w:val="22"/>
              </w:rPr>
              <w:t xml:space="preserve"> school’s</w:t>
            </w:r>
            <w:r w:rsidRPr="00054C81">
              <w:rPr>
                <w:rFonts w:asciiTheme="minorHAnsi" w:hAnsiTheme="minorHAnsi"/>
                <w:sz w:val="22"/>
                <w:szCs w:val="22"/>
              </w:rPr>
              <w:t xml:space="preserve"> strategic SEND lead, t</w:t>
            </w:r>
            <w:r w:rsidR="00941C7F" w:rsidRPr="00054C81">
              <w:rPr>
                <w:rFonts w:asciiTheme="minorHAnsi" w:hAnsiTheme="minorHAnsi"/>
                <w:sz w:val="22"/>
                <w:szCs w:val="22"/>
              </w:rPr>
              <w:t>o develop and oversee the implementation of the school's SEND strategy and policy.</w:t>
            </w:r>
          </w:p>
          <w:p w14:paraId="1F83A7D7" w14:textId="77777777" w:rsidR="00941C7F" w:rsidRPr="00054C81" w:rsidRDefault="00941C7F" w:rsidP="00FD09CA">
            <w:pPr>
              <w:autoSpaceDE w:val="0"/>
              <w:autoSpaceDN w:val="0"/>
              <w:rPr>
                <w:rFonts w:asciiTheme="minorHAnsi" w:hAnsiTheme="minorHAnsi"/>
                <w:b/>
                <w:sz w:val="22"/>
                <w:szCs w:val="22"/>
              </w:rPr>
            </w:pPr>
          </w:p>
          <w:p w14:paraId="5BB15CA2" w14:textId="52B90863" w:rsidR="00FD09CA" w:rsidRPr="00054C81" w:rsidRDefault="00FD09CA" w:rsidP="00FD09CA">
            <w:pPr>
              <w:autoSpaceDE w:val="0"/>
              <w:autoSpaceDN w:val="0"/>
              <w:rPr>
                <w:rFonts w:asciiTheme="minorHAnsi" w:hAnsiTheme="minorHAnsi"/>
                <w:b/>
                <w:sz w:val="22"/>
                <w:szCs w:val="22"/>
              </w:rPr>
            </w:pPr>
            <w:r w:rsidRPr="00054C81">
              <w:rPr>
                <w:rFonts w:asciiTheme="minorHAnsi" w:hAnsiTheme="minorHAnsi"/>
                <w:b/>
                <w:sz w:val="22"/>
                <w:szCs w:val="22"/>
              </w:rPr>
              <w:t>Assessment &amp; Evaluation</w:t>
            </w:r>
          </w:p>
          <w:p w14:paraId="413AD02B" w14:textId="77777777" w:rsidR="00941C7F" w:rsidRPr="00054C81" w:rsidRDefault="00941C7F" w:rsidP="00C445D5">
            <w:pPr>
              <w:pStyle w:val="ListBullet"/>
            </w:pPr>
            <w:r w:rsidRPr="00054C81">
              <w:t>Carry out assessments of students with SEND to identify needs and monitor progress - including observations in the classroom and meeting with teachers and parents</w:t>
            </w:r>
          </w:p>
          <w:p w14:paraId="281FF70A" w14:textId="77777777" w:rsidR="00941C7F" w:rsidRPr="00054C81" w:rsidRDefault="00941C7F" w:rsidP="00C445D5">
            <w:pPr>
              <w:pStyle w:val="ListBullet"/>
            </w:pPr>
            <w:r w:rsidRPr="00054C81">
              <w:t>Work with classroom teachers, the school leadership team, parents and relevant external agencies to develop, implement and monitor individual support/learning plans/ profiles</w:t>
            </w:r>
          </w:p>
          <w:p w14:paraId="35F4C5F3" w14:textId="77777777" w:rsidR="00F40779" w:rsidRPr="00054C81" w:rsidRDefault="00941C7F" w:rsidP="00C445D5">
            <w:pPr>
              <w:pStyle w:val="ListBullet"/>
            </w:pPr>
            <w:r w:rsidRPr="00054C81">
              <w:t>Provide regular updates on student progress through written reports and meetings with parents</w:t>
            </w:r>
          </w:p>
          <w:p w14:paraId="3BFADEC7" w14:textId="1BE9B39E" w:rsidR="00F40779" w:rsidRPr="00054C81" w:rsidRDefault="00F40779" w:rsidP="00C445D5">
            <w:pPr>
              <w:pStyle w:val="ListBullet"/>
            </w:pPr>
            <w:r w:rsidRPr="00054C81">
              <w:t>M</w:t>
            </w:r>
            <w:r w:rsidR="00941C7F" w:rsidRPr="00054C81">
              <w:t>ake referrals and liaise with professionals outside of the school - this could include psychologists, health and social care providers, speech and language therapists and occupational therapists</w:t>
            </w:r>
          </w:p>
          <w:p w14:paraId="1877C8AE" w14:textId="77777777" w:rsidR="00AD1F68" w:rsidRPr="00054C81" w:rsidRDefault="00AD1F68" w:rsidP="00C445D5">
            <w:pPr>
              <w:pStyle w:val="ListBullet"/>
            </w:pPr>
            <w:r w:rsidRPr="00054C81">
              <w:t>Develop and maintain systems for keeping student records, ensuring information is accurate and up to date</w:t>
            </w:r>
          </w:p>
          <w:p w14:paraId="6F9C70A3" w14:textId="465A8192" w:rsidR="00AD1F68" w:rsidRPr="00054C81" w:rsidRDefault="00AD1F68" w:rsidP="00C445D5">
            <w:pPr>
              <w:pStyle w:val="ListBullet"/>
            </w:pPr>
            <w:r w:rsidRPr="00054C81">
              <w:t>Analyse school, local and national data and develop appropriate strategies and interventions</w:t>
            </w:r>
          </w:p>
          <w:p w14:paraId="428AC223" w14:textId="23015317" w:rsidR="00FD09CA" w:rsidRPr="00054C81" w:rsidRDefault="00FD09CA" w:rsidP="00C445D5">
            <w:pPr>
              <w:pStyle w:val="ListBullet"/>
            </w:pPr>
            <w:r w:rsidRPr="00054C81">
              <w:t xml:space="preserve">Liaise with the Local Authority </w:t>
            </w:r>
            <w:r w:rsidR="00F40779" w:rsidRPr="00054C81">
              <w:t>in the</w:t>
            </w:r>
            <w:r w:rsidRPr="00054C81">
              <w:t xml:space="preserve"> </w:t>
            </w:r>
            <w:r w:rsidR="00B84BC2" w:rsidRPr="00054C81">
              <w:t>EHCP</w:t>
            </w:r>
            <w:r w:rsidR="00F40779" w:rsidRPr="00054C81">
              <w:t xml:space="preserve"> application process, ensuring that deadlines are met</w:t>
            </w:r>
          </w:p>
          <w:p w14:paraId="7C079D52" w14:textId="76453A81" w:rsidR="00FD09CA" w:rsidRPr="00054C81" w:rsidRDefault="00FD09CA" w:rsidP="00FD09CA">
            <w:pPr>
              <w:autoSpaceDE w:val="0"/>
              <w:autoSpaceDN w:val="0"/>
              <w:rPr>
                <w:rFonts w:asciiTheme="minorHAnsi" w:hAnsiTheme="minorHAnsi"/>
                <w:sz w:val="22"/>
                <w:szCs w:val="22"/>
              </w:rPr>
            </w:pPr>
          </w:p>
          <w:p w14:paraId="0808AB53" w14:textId="6019BC87" w:rsidR="00FD09CA" w:rsidRPr="00054C81" w:rsidRDefault="00FD09CA" w:rsidP="00C445D5">
            <w:pPr>
              <w:pStyle w:val="ListBullet"/>
              <w:numPr>
                <w:ilvl w:val="0"/>
                <w:numId w:val="0"/>
              </w:numPr>
              <w:rPr>
                <w:b/>
              </w:rPr>
            </w:pPr>
            <w:r w:rsidRPr="00054C81">
              <w:rPr>
                <w:b/>
              </w:rPr>
              <w:t>Training &amp; Development</w:t>
            </w:r>
          </w:p>
          <w:p w14:paraId="1D50CFB1" w14:textId="77777777" w:rsidR="00C445D5" w:rsidRPr="00054C81" w:rsidRDefault="00C445D5" w:rsidP="00C445D5">
            <w:pPr>
              <w:pStyle w:val="ListBullet"/>
            </w:pPr>
            <w:r w:rsidRPr="00054C81">
              <w:t>Keep up to date with national and local policies relating to SEND and cascade information to colleagues</w:t>
            </w:r>
          </w:p>
          <w:p w14:paraId="0FFDEF11" w14:textId="1566CAA4" w:rsidR="00C445D5" w:rsidRPr="00054C81" w:rsidRDefault="00C445D5" w:rsidP="00C445D5">
            <w:pPr>
              <w:pStyle w:val="ListBullet"/>
            </w:pPr>
            <w:r w:rsidRPr="00054C81">
              <w:t xml:space="preserve">Support the </w:t>
            </w:r>
            <w:r w:rsidR="00BE6B50" w:rsidRPr="00054C81">
              <w:t xml:space="preserve">school’s </w:t>
            </w:r>
            <w:r w:rsidRPr="00054C81">
              <w:t>strategic SEND lead in:</w:t>
            </w:r>
          </w:p>
          <w:p w14:paraId="4AF038F1" w14:textId="59E1CE54" w:rsidR="00941C7F" w:rsidRPr="00054C81" w:rsidRDefault="00941C7F" w:rsidP="00C445D5">
            <w:pPr>
              <w:pStyle w:val="ListBullet"/>
              <w:ind w:left="714"/>
            </w:pPr>
            <w:r w:rsidRPr="00054C81">
              <w:t>Provid</w:t>
            </w:r>
            <w:r w:rsidR="00C445D5" w:rsidRPr="00054C81">
              <w:t>ing</w:t>
            </w:r>
            <w:r w:rsidRPr="00054C81">
              <w:t xml:space="preserve"> advice, guidance and training to classroom teachers on supporting students with SEND</w:t>
            </w:r>
          </w:p>
          <w:p w14:paraId="0B22BC9F" w14:textId="65D4F120" w:rsidR="00941C7F" w:rsidRPr="00054C81" w:rsidRDefault="00941C7F" w:rsidP="00C445D5">
            <w:pPr>
              <w:pStyle w:val="ListBullet"/>
              <w:ind w:left="714"/>
            </w:pPr>
            <w:r w:rsidRPr="00054C81">
              <w:t>Support</w:t>
            </w:r>
            <w:r w:rsidR="00C445D5" w:rsidRPr="00054C81">
              <w:t>ing</w:t>
            </w:r>
            <w:r w:rsidRPr="00054C81">
              <w:t xml:space="preserve"> teachers to develop schemes of work and learning programmes for students with SEND</w:t>
            </w:r>
          </w:p>
          <w:p w14:paraId="0AC19DE2" w14:textId="48C9F942" w:rsidR="00941C7F" w:rsidRPr="00054C81" w:rsidRDefault="00941C7F" w:rsidP="00C445D5">
            <w:pPr>
              <w:pStyle w:val="ListBullet"/>
              <w:ind w:left="714"/>
            </w:pPr>
            <w:r w:rsidRPr="00054C81">
              <w:lastRenderedPageBreak/>
              <w:t>Support</w:t>
            </w:r>
            <w:r w:rsidR="00C445D5" w:rsidRPr="00054C81">
              <w:t>ing</w:t>
            </w:r>
            <w:r w:rsidRPr="00054C81">
              <w:t xml:space="preserve"> teachers to develop and implement effective teaching and behaviour management approaches in the classroom</w:t>
            </w:r>
          </w:p>
          <w:p w14:paraId="61DD6673" w14:textId="3E14772D" w:rsidR="00EC06B9" w:rsidRPr="00054C81" w:rsidRDefault="00EC06B9" w:rsidP="00C445D5">
            <w:pPr>
              <w:pStyle w:val="ListBullet"/>
              <w:ind w:left="714"/>
            </w:pPr>
            <w:r w:rsidRPr="00054C81">
              <w:t>Direct</w:t>
            </w:r>
            <w:r w:rsidR="00C445D5" w:rsidRPr="00054C81">
              <w:t>ing</w:t>
            </w:r>
            <w:r w:rsidRPr="00054C81">
              <w:t xml:space="preserve"> and supervis</w:t>
            </w:r>
            <w:r w:rsidR="00C445D5" w:rsidRPr="00054C81">
              <w:t>ing</w:t>
            </w:r>
            <w:r w:rsidR="00427B0A" w:rsidRPr="00054C81">
              <w:t xml:space="preserve"> education</w:t>
            </w:r>
            <w:r w:rsidRPr="00054C81">
              <w:t xml:space="preserve"> support staff in an effective way to best meet the needs of the children</w:t>
            </w:r>
          </w:p>
          <w:p w14:paraId="7F840FFA" w14:textId="7D06D569" w:rsidR="00C445D5" w:rsidRPr="00054C81" w:rsidRDefault="00C445D5" w:rsidP="00C445D5">
            <w:pPr>
              <w:pStyle w:val="ListBullet"/>
              <w:ind w:left="714"/>
            </w:pPr>
            <w:r w:rsidRPr="00054C81">
              <w:t xml:space="preserve">Supporting and directing the SEND Administrator </w:t>
            </w:r>
          </w:p>
          <w:p w14:paraId="32A793C9" w14:textId="77777777" w:rsidR="00EC06B9" w:rsidRPr="00054C81" w:rsidRDefault="00EC06B9" w:rsidP="00C445D5">
            <w:pPr>
              <w:pStyle w:val="ListBullet"/>
              <w:numPr>
                <w:ilvl w:val="0"/>
                <w:numId w:val="0"/>
              </w:numPr>
              <w:ind w:left="360"/>
            </w:pPr>
          </w:p>
          <w:p w14:paraId="4601F7DB" w14:textId="77777777" w:rsidR="00941C7F" w:rsidRPr="00054C81" w:rsidRDefault="00941C7F" w:rsidP="00941C7F">
            <w:pPr>
              <w:autoSpaceDE w:val="0"/>
              <w:autoSpaceDN w:val="0"/>
              <w:rPr>
                <w:rFonts w:asciiTheme="minorHAnsi" w:hAnsiTheme="minorHAnsi"/>
                <w:b/>
                <w:sz w:val="22"/>
                <w:szCs w:val="22"/>
              </w:rPr>
            </w:pPr>
            <w:r w:rsidRPr="00054C81">
              <w:rPr>
                <w:rFonts w:asciiTheme="minorHAnsi" w:hAnsiTheme="minorHAnsi"/>
                <w:b/>
                <w:sz w:val="22"/>
                <w:szCs w:val="22"/>
              </w:rPr>
              <w:t>Resource Co-ordination</w:t>
            </w:r>
          </w:p>
          <w:p w14:paraId="548E614D" w14:textId="77777777" w:rsidR="00941C7F" w:rsidRPr="00054C81" w:rsidRDefault="00941C7F" w:rsidP="00C445D5">
            <w:pPr>
              <w:pStyle w:val="ListBullet"/>
            </w:pPr>
            <w:r w:rsidRPr="00054C81">
              <w:t>Work closely with teaching staff, external organisations and professionals to coordinate the allocation of resources, including assistive technology, educational materials, and specialised support services</w:t>
            </w:r>
          </w:p>
          <w:p w14:paraId="7537B185" w14:textId="77777777" w:rsidR="00941C7F" w:rsidRPr="00054C81" w:rsidRDefault="00941C7F" w:rsidP="00C445D5">
            <w:pPr>
              <w:pStyle w:val="ListBullet"/>
              <w:numPr>
                <w:ilvl w:val="0"/>
                <w:numId w:val="0"/>
              </w:numPr>
            </w:pPr>
          </w:p>
          <w:p w14:paraId="04D13B14" w14:textId="564BE080" w:rsidR="00FD09CA" w:rsidRPr="00054C81" w:rsidRDefault="00FD09CA" w:rsidP="00C445D5">
            <w:pPr>
              <w:pStyle w:val="ListBullet"/>
              <w:numPr>
                <w:ilvl w:val="0"/>
                <w:numId w:val="0"/>
              </w:numPr>
              <w:rPr>
                <w:b/>
              </w:rPr>
            </w:pPr>
            <w:r w:rsidRPr="00054C81">
              <w:rPr>
                <w:b/>
              </w:rPr>
              <w:t>Compliance</w:t>
            </w:r>
          </w:p>
          <w:p w14:paraId="585C85DF" w14:textId="36CCC124" w:rsidR="00FD09CA" w:rsidRPr="00054C81" w:rsidRDefault="00FD09CA" w:rsidP="00C445D5">
            <w:pPr>
              <w:pStyle w:val="ListBullet"/>
            </w:pPr>
            <w:r w:rsidRPr="00054C81">
              <w:t>Ensure compliance with legal requirements, policies, and procedures relat</w:t>
            </w:r>
            <w:r w:rsidR="00AD1F68" w:rsidRPr="00054C81">
              <w:t>ing</w:t>
            </w:r>
            <w:r w:rsidRPr="00054C81">
              <w:t xml:space="preserve"> to SEND provision</w:t>
            </w:r>
          </w:p>
          <w:p w14:paraId="6ECD1506" w14:textId="030ECE14" w:rsidR="00FD09CA" w:rsidRPr="00054C81" w:rsidRDefault="00FD09CA" w:rsidP="00C445D5">
            <w:pPr>
              <w:pStyle w:val="ListBullet"/>
            </w:pPr>
            <w:r w:rsidRPr="00054C81">
              <w:t>Maintain accurate records and documentation of support plans, progress reports and relevant information regarding pupils with SEND</w:t>
            </w:r>
          </w:p>
          <w:p w14:paraId="6A0480DF" w14:textId="0912A82C" w:rsidR="00AD1F68" w:rsidRPr="00054C81" w:rsidRDefault="00AD1F68" w:rsidP="00C445D5">
            <w:pPr>
              <w:pStyle w:val="ListBullet"/>
            </w:pPr>
            <w:r w:rsidRPr="00054C81">
              <w:t>Respond to parental concerns / requests for information in line with school/Trust policy</w:t>
            </w:r>
          </w:p>
          <w:p w14:paraId="10D87787" w14:textId="5D54BAAC" w:rsidR="00FD09CA" w:rsidRPr="00054C81" w:rsidRDefault="00FD09CA" w:rsidP="00C445D5">
            <w:pPr>
              <w:pStyle w:val="ListBullet"/>
              <w:numPr>
                <w:ilvl w:val="0"/>
                <w:numId w:val="0"/>
              </w:numPr>
            </w:pPr>
          </w:p>
          <w:p w14:paraId="168A2E48" w14:textId="7E9DD183" w:rsidR="00FD09CA" w:rsidRPr="00054C81" w:rsidRDefault="00FD09CA" w:rsidP="00C445D5">
            <w:pPr>
              <w:pStyle w:val="ListBullet"/>
              <w:numPr>
                <w:ilvl w:val="0"/>
                <w:numId w:val="0"/>
              </w:numPr>
              <w:rPr>
                <w:b/>
              </w:rPr>
            </w:pPr>
            <w:r w:rsidRPr="00054C81">
              <w:rPr>
                <w:b/>
              </w:rPr>
              <w:t>General</w:t>
            </w:r>
          </w:p>
          <w:p w14:paraId="181ADDE4" w14:textId="322CD01E" w:rsidR="00FD09CA" w:rsidRPr="00054C81" w:rsidRDefault="009554B3" w:rsidP="00C445D5">
            <w:pPr>
              <w:pStyle w:val="ListBullet"/>
            </w:pPr>
            <w:r w:rsidRPr="00054C81">
              <w:t>Act</w:t>
            </w:r>
            <w:r w:rsidR="001A7914" w:rsidRPr="00054C81">
              <w:t>ing</w:t>
            </w:r>
            <w:r w:rsidRPr="00054C81">
              <w:t xml:space="preserve"> as Deputy Designate</w:t>
            </w:r>
            <w:r w:rsidR="001A7914" w:rsidRPr="00054C81">
              <w:t>d</w:t>
            </w:r>
            <w:r w:rsidRPr="00054C81">
              <w:t xml:space="preserve"> Safeguarding Lead</w:t>
            </w:r>
            <w:r w:rsidR="001A7914" w:rsidRPr="00054C81">
              <w:t>, be aware of and understand safeguarding protocol and procedures and the importance of taking appropriate action</w:t>
            </w:r>
          </w:p>
          <w:p w14:paraId="7C38CF69" w14:textId="62DD26D0" w:rsidR="00427B0A" w:rsidRPr="00054C81" w:rsidRDefault="00427B0A" w:rsidP="00C445D5">
            <w:pPr>
              <w:pStyle w:val="ListBullet"/>
            </w:pPr>
            <w:r w:rsidRPr="00054C81">
              <w:t xml:space="preserve">Attend and </w:t>
            </w:r>
            <w:r w:rsidR="00FB3210" w:rsidRPr="00054C81">
              <w:t xml:space="preserve">contribute to </w:t>
            </w:r>
            <w:r w:rsidRPr="00054C81">
              <w:t>Trust-wide networking and CPD sessions</w:t>
            </w:r>
          </w:p>
          <w:p w14:paraId="3D060E8E" w14:textId="2D7C55AF" w:rsidR="008B6E48" w:rsidRPr="00054C81" w:rsidRDefault="008B6E48" w:rsidP="00C445D5">
            <w:pPr>
              <w:pStyle w:val="ListBullet"/>
            </w:pPr>
            <w:r w:rsidRPr="00054C81">
              <w:t>Maintain the positive ethos and core values of the school, both inside and outside the classroom</w:t>
            </w:r>
          </w:p>
          <w:p w14:paraId="2C69230C" w14:textId="15EFDD90" w:rsidR="008B6E48" w:rsidRPr="00054C81" w:rsidRDefault="008B6E48" w:rsidP="00C445D5">
            <w:pPr>
              <w:pStyle w:val="ListBullet"/>
            </w:pPr>
            <w:r w:rsidRPr="00054C81">
              <w:t>Promote the school’s mission statement ‘A culture of achievement where all can succeed’</w:t>
            </w:r>
          </w:p>
          <w:p w14:paraId="314A4194" w14:textId="384243D4" w:rsidR="008B6E48" w:rsidRPr="00054C81" w:rsidRDefault="008B6E48" w:rsidP="00C445D5">
            <w:pPr>
              <w:pStyle w:val="ListBullet"/>
            </w:pPr>
            <w:r w:rsidRPr="00054C81">
              <w:t>To participate in arrangements for the appraisal and review of your performance and, where appropriate, that of other teachers and support staff</w:t>
            </w:r>
          </w:p>
          <w:p w14:paraId="08C29553" w14:textId="6130E7B1" w:rsidR="008B6E48" w:rsidRPr="00054C81" w:rsidRDefault="008B6E48" w:rsidP="00C445D5">
            <w:pPr>
              <w:pStyle w:val="ListBullet"/>
            </w:pPr>
            <w:r w:rsidRPr="00054C81">
              <w:t>To collaborate and work with colleagues and other relevant professionals within and beyond the school and to adhere to the staff code of conduct</w:t>
            </w:r>
          </w:p>
          <w:p w14:paraId="7069C287" w14:textId="77777777" w:rsidR="004E76D1" w:rsidRPr="00054C81" w:rsidRDefault="004E76D1" w:rsidP="00C445D5">
            <w:pPr>
              <w:pStyle w:val="ListBullet"/>
              <w:numPr>
                <w:ilvl w:val="0"/>
                <w:numId w:val="0"/>
              </w:numPr>
            </w:pPr>
          </w:p>
          <w:p w14:paraId="2458A6F0" w14:textId="77777777" w:rsidR="00AD1F68" w:rsidRPr="00054C81" w:rsidRDefault="00AD1F68" w:rsidP="00427B0A">
            <w:pPr>
              <w:pStyle w:val="ListBullet"/>
              <w:numPr>
                <w:ilvl w:val="0"/>
                <w:numId w:val="0"/>
              </w:numPr>
              <w:ind w:left="357" w:hanging="357"/>
              <w:rPr>
                <w:b/>
              </w:rPr>
            </w:pPr>
            <w:r w:rsidRPr="00054C81">
              <w:rPr>
                <w:b/>
              </w:rPr>
              <w:t>Other</w:t>
            </w:r>
          </w:p>
          <w:p w14:paraId="7808FC42" w14:textId="77777777" w:rsidR="00AD1F68" w:rsidRPr="00054C81" w:rsidRDefault="00AD1F68" w:rsidP="00C445D5">
            <w:pPr>
              <w:pStyle w:val="ListBullet"/>
            </w:pPr>
            <w:r w:rsidRPr="00054C81">
              <w:t xml:space="preserve">Employees are expected to comply with any reasonable request to undertake work of a similar level not specified in this job purpose </w:t>
            </w:r>
          </w:p>
          <w:p w14:paraId="0BC25D3A" w14:textId="77777777" w:rsidR="00AD1F68" w:rsidRPr="00054C81" w:rsidRDefault="00AD1F68" w:rsidP="00C445D5">
            <w:pPr>
              <w:pStyle w:val="ListBullet"/>
            </w:pPr>
            <w:r w:rsidRPr="00054C81">
              <w:t>All employees are expected to follow the Staff Code of Conduct and are thereby required to have due regard for safeguarding, data protection, health and safety in the workplace regulations, promote equal opportunities, exercise professionalism and uphold the values of member schools and Learning Partners Academy Trust</w:t>
            </w:r>
          </w:p>
          <w:p w14:paraId="3A7F2741" w14:textId="77777777" w:rsidR="00AD1F68" w:rsidRPr="00054C81" w:rsidRDefault="00AD1F68" w:rsidP="00C445D5">
            <w:pPr>
              <w:pStyle w:val="ListBullet"/>
            </w:pPr>
            <w:r w:rsidRPr="00054C81">
              <w:t>All employees must be committed to their own continued professional development and appraisal and to undertake INSET and other training as identified through annual performance management</w:t>
            </w:r>
          </w:p>
          <w:p w14:paraId="701B93FB" w14:textId="09ED51DA" w:rsidR="00AD1F68" w:rsidRPr="00054C81" w:rsidRDefault="00AD1F68" w:rsidP="00C445D5">
            <w:pPr>
              <w:pStyle w:val="ListBullet"/>
              <w:numPr>
                <w:ilvl w:val="0"/>
                <w:numId w:val="0"/>
              </w:numPr>
            </w:pPr>
          </w:p>
        </w:tc>
      </w:tr>
    </w:tbl>
    <w:p w14:paraId="0B64F976" w14:textId="77777777" w:rsidR="00C006DC" w:rsidRPr="00054C81" w:rsidRDefault="00C006DC" w:rsidP="00EE097D">
      <w:pPr>
        <w:rPr>
          <w:rFonts w:asciiTheme="minorHAnsi" w:hAnsiTheme="minorHAnsi" w:cstheme="minorHAnsi"/>
          <w:sz w:val="22"/>
          <w:szCs w:val="22"/>
        </w:rPr>
      </w:pPr>
    </w:p>
    <w:p w14:paraId="3BC2D2B3" w14:textId="77777777" w:rsidR="00C006DC" w:rsidRPr="00054C81" w:rsidRDefault="00C006DC" w:rsidP="00EE097D">
      <w:pPr>
        <w:rPr>
          <w:rFonts w:asciiTheme="minorHAnsi" w:hAnsiTheme="minorHAnsi" w:cstheme="minorHAnsi"/>
          <w:sz w:val="22"/>
          <w:szCs w:val="22"/>
        </w:rPr>
      </w:pPr>
    </w:p>
    <w:tbl>
      <w:tblPr>
        <w:tblW w:w="9500"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222"/>
        <w:gridCol w:w="1278"/>
      </w:tblGrid>
      <w:tr w:rsidR="00536C56" w:rsidRPr="00054C81" w14:paraId="0861AB2E" w14:textId="77777777" w:rsidTr="00FE50B4">
        <w:trPr>
          <w:trHeight w:val="644"/>
        </w:trPr>
        <w:tc>
          <w:tcPr>
            <w:tcW w:w="9500" w:type="dxa"/>
            <w:gridSpan w:val="2"/>
            <w:shd w:val="clear" w:color="auto" w:fill="auto"/>
            <w:vAlign w:val="center"/>
          </w:tcPr>
          <w:p w14:paraId="77941E77" w14:textId="0FB4EFB3" w:rsidR="00536C56" w:rsidRPr="00054C81" w:rsidRDefault="00536C56" w:rsidP="00EE097D">
            <w:pPr>
              <w:pStyle w:val="Heading1"/>
              <w:rPr>
                <w:rFonts w:asciiTheme="minorHAnsi" w:hAnsiTheme="minorHAnsi" w:cstheme="minorHAnsi"/>
                <w:bCs w:val="0"/>
                <w:sz w:val="22"/>
                <w:szCs w:val="22"/>
                <w:u w:val="none"/>
              </w:rPr>
            </w:pPr>
            <w:r w:rsidRPr="00054C81">
              <w:rPr>
                <w:rFonts w:asciiTheme="minorHAnsi" w:hAnsiTheme="minorHAnsi" w:cstheme="minorHAnsi"/>
                <w:bCs w:val="0"/>
                <w:sz w:val="22"/>
                <w:szCs w:val="22"/>
              </w:rPr>
              <w:t>PERSON SPECIFICATION</w:t>
            </w:r>
          </w:p>
        </w:tc>
      </w:tr>
      <w:tr w:rsidR="00536C56" w:rsidRPr="00054C81" w14:paraId="3161ECB3" w14:textId="77777777" w:rsidTr="00FE50B4">
        <w:trPr>
          <w:trHeight w:val="590"/>
        </w:trPr>
        <w:tc>
          <w:tcPr>
            <w:tcW w:w="8222" w:type="dxa"/>
            <w:shd w:val="clear" w:color="auto" w:fill="auto"/>
            <w:vAlign w:val="center"/>
          </w:tcPr>
          <w:p w14:paraId="6E5A7515" w14:textId="086C8E5D" w:rsidR="00536C56" w:rsidRPr="00054C81" w:rsidRDefault="00536C56" w:rsidP="00EE097D">
            <w:pPr>
              <w:pStyle w:val="Heading1"/>
              <w:rPr>
                <w:rFonts w:asciiTheme="minorHAnsi" w:hAnsiTheme="minorHAnsi" w:cstheme="minorHAnsi"/>
                <w:sz w:val="22"/>
                <w:szCs w:val="22"/>
              </w:rPr>
            </w:pPr>
            <w:r w:rsidRPr="00054C81">
              <w:rPr>
                <w:rFonts w:asciiTheme="minorHAnsi" w:hAnsiTheme="minorHAnsi" w:cstheme="minorHAnsi"/>
                <w:sz w:val="22"/>
                <w:szCs w:val="22"/>
              </w:rPr>
              <w:t>Qualifications</w:t>
            </w:r>
            <w:r w:rsidR="00EC06B9" w:rsidRPr="00054C81">
              <w:rPr>
                <w:rFonts w:asciiTheme="minorHAnsi" w:hAnsiTheme="minorHAnsi" w:cstheme="minorHAnsi"/>
                <w:sz w:val="22"/>
                <w:szCs w:val="22"/>
              </w:rPr>
              <w:t xml:space="preserve"> &amp; Experience</w:t>
            </w:r>
          </w:p>
        </w:tc>
        <w:tc>
          <w:tcPr>
            <w:tcW w:w="1278" w:type="dxa"/>
            <w:shd w:val="clear" w:color="auto" w:fill="auto"/>
            <w:vAlign w:val="center"/>
          </w:tcPr>
          <w:p w14:paraId="27BBC83F" w14:textId="77777777" w:rsidR="00536C56" w:rsidRPr="00054C81" w:rsidRDefault="00536C56" w:rsidP="00EE097D">
            <w:pPr>
              <w:pStyle w:val="Heading1"/>
              <w:jc w:val="center"/>
              <w:rPr>
                <w:rFonts w:asciiTheme="minorHAnsi" w:hAnsiTheme="minorHAnsi" w:cstheme="minorHAnsi"/>
                <w:sz w:val="22"/>
                <w:szCs w:val="22"/>
              </w:rPr>
            </w:pPr>
            <w:r w:rsidRPr="00054C81">
              <w:rPr>
                <w:rFonts w:asciiTheme="minorHAnsi" w:hAnsiTheme="minorHAnsi" w:cstheme="minorHAnsi"/>
                <w:sz w:val="22"/>
                <w:szCs w:val="22"/>
              </w:rPr>
              <w:t>Essential/</w:t>
            </w:r>
          </w:p>
          <w:p w14:paraId="6C090717" w14:textId="3EB1028E" w:rsidR="00536C56" w:rsidRPr="00054C81" w:rsidRDefault="00536C56" w:rsidP="00EE097D">
            <w:pPr>
              <w:pStyle w:val="Heading1"/>
              <w:jc w:val="center"/>
              <w:rPr>
                <w:rFonts w:asciiTheme="minorHAnsi" w:hAnsiTheme="minorHAnsi" w:cstheme="minorHAnsi"/>
                <w:sz w:val="22"/>
                <w:szCs w:val="22"/>
              </w:rPr>
            </w:pPr>
            <w:r w:rsidRPr="00054C81">
              <w:rPr>
                <w:rFonts w:asciiTheme="minorHAnsi" w:hAnsiTheme="minorHAnsi" w:cstheme="minorHAnsi"/>
                <w:sz w:val="22"/>
                <w:szCs w:val="22"/>
              </w:rPr>
              <w:t>Desirable</w:t>
            </w:r>
          </w:p>
        </w:tc>
      </w:tr>
      <w:tr w:rsidR="00EC06B9" w:rsidRPr="00054C81" w14:paraId="2DBAEBF8" w14:textId="77777777" w:rsidTr="00775A2B">
        <w:trPr>
          <w:trHeight w:val="2201"/>
        </w:trPr>
        <w:tc>
          <w:tcPr>
            <w:tcW w:w="8222" w:type="dxa"/>
            <w:shd w:val="clear" w:color="auto" w:fill="auto"/>
          </w:tcPr>
          <w:p w14:paraId="17A16AD5" w14:textId="414B7255" w:rsidR="00EC06B9" w:rsidRPr="00054C81" w:rsidRDefault="00EC06B9" w:rsidP="00EE097D">
            <w:pPr>
              <w:rPr>
                <w:rFonts w:asciiTheme="minorHAnsi" w:hAnsiTheme="minorHAnsi"/>
                <w:sz w:val="22"/>
                <w:szCs w:val="22"/>
              </w:rPr>
            </w:pPr>
            <w:r w:rsidRPr="00054C81">
              <w:rPr>
                <w:rFonts w:asciiTheme="minorHAnsi" w:hAnsiTheme="minorHAnsi"/>
                <w:sz w:val="22"/>
                <w:szCs w:val="22"/>
              </w:rPr>
              <w:t>Educated to degree level.</w:t>
            </w:r>
          </w:p>
          <w:p w14:paraId="5D2F6C7B" w14:textId="77777777" w:rsidR="00EC06B9" w:rsidRPr="00054C81" w:rsidRDefault="00EC06B9" w:rsidP="00EE097D">
            <w:pPr>
              <w:rPr>
                <w:rFonts w:asciiTheme="minorHAnsi" w:hAnsiTheme="minorHAnsi" w:cstheme="minorHAnsi"/>
                <w:sz w:val="20"/>
                <w:szCs w:val="20"/>
              </w:rPr>
            </w:pPr>
          </w:p>
          <w:p w14:paraId="220A1B2B" w14:textId="066DF52F" w:rsidR="00EC06B9" w:rsidRPr="00054C81" w:rsidRDefault="00EC06B9" w:rsidP="00EE097D">
            <w:pPr>
              <w:rPr>
                <w:rFonts w:asciiTheme="minorHAnsi" w:hAnsiTheme="minorHAnsi"/>
                <w:sz w:val="22"/>
                <w:szCs w:val="22"/>
              </w:rPr>
            </w:pPr>
            <w:r w:rsidRPr="00054C81">
              <w:rPr>
                <w:rFonts w:asciiTheme="minorHAnsi" w:hAnsiTheme="minorHAnsi"/>
                <w:sz w:val="22"/>
                <w:szCs w:val="22"/>
              </w:rPr>
              <w:t>Qualified teacher status.</w:t>
            </w:r>
          </w:p>
          <w:p w14:paraId="1EC88497" w14:textId="77777777" w:rsidR="00EC06B9" w:rsidRPr="00054C81" w:rsidRDefault="00EC06B9" w:rsidP="00EE097D">
            <w:pPr>
              <w:rPr>
                <w:rFonts w:asciiTheme="minorHAnsi" w:hAnsiTheme="minorHAnsi" w:cstheme="minorHAnsi"/>
                <w:sz w:val="22"/>
                <w:szCs w:val="22"/>
              </w:rPr>
            </w:pPr>
          </w:p>
          <w:p w14:paraId="6996E838" w14:textId="77777777" w:rsidR="00EC06B9" w:rsidRPr="00054C81" w:rsidRDefault="00EC06B9" w:rsidP="00EE097D">
            <w:pPr>
              <w:rPr>
                <w:rFonts w:asciiTheme="minorHAnsi" w:hAnsiTheme="minorHAnsi" w:cstheme="minorHAnsi"/>
                <w:sz w:val="22"/>
                <w:szCs w:val="22"/>
              </w:rPr>
            </w:pPr>
            <w:proofErr w:type="spellStart"/>
            <w:r w:rsidRPr="00054C81">
              <w:rPr>
                <w:rFonts w:asciiTheme="minorHAnsi" w:hAnsiTheme="minorHAnsi" w:cstheme="minorHAnsi"/>
                <w:sz w:val="22"/>
                <w:szCs w:val="22"/>
              </w:rPr>
              <w:t>SENDCo</w:t>
            </w:r>
            <w:proofErr w:type="spellEnd"/>
            <w:r w:rsidRPr="00054C81">
              <w:rPr>
                <w:rFonts w:asciiTheme="minorHAnsi" w:hAnsiTheme="minorHAnsi" w:cstheme="minorHAnsi"/>
                <w:sz w:val="22"/>
                <w:szCs w:val="22"/>
              </w:rPr>
              <w:t xml:space="preserve"> qualification.</w:t>
            </w:r>
          </w:p>
          <w:p w14:paraId="3CD9B937" w14:textId="77777777" w:rsidR="00EC06B9" w:rsidRPr="00054C81" w:rsidRDefault="00EC06B9" w:rsidP="00EE097D">
            <w:pPr>
              <w:contextualSpacing/>
              <w:rPr>
                <w:rFonts w:asciiTheme="minorHAnsi" w:hAnsiTheme="minorHAnsi"/>
                <w:sz w:val="22"/>
                <w:szCs w:val="22"/>
              </w:rPr>
            </w:pPr>
          </w:p>
          <w:p w14:paraId="5D578A14" w14:textId="0BE72095" w:rsidR="00EC06B9" w:rsidRPr="00054C81" w:rsidRDefault="00EC06B9" w:rsidP="00EE097D">
            <w:pPr>
              <w:contextualSpacing/>
              <w:rPr>
                <w:rFonts w:asciiTheme="minorHAnsi" w:hAnsiTheme="minorHAnsi"/>
                <w:sz w:val="22"/>
                <w:szCs w:val="22"/>
              </w:rPr>
            </w:pPr>
            <w:r w:rsidRPr="00054C81">
              <w:rPr>
                <w:rFonts w:asciiTheme="minorHAnsi" w:hAnsiTheme="minorHAnsi"/>
                <w:sz w:val="22"/>
                <w:szCs w:val="22"/>
              </w:rPr>
              <w:t>Prior experience of working in a similar role.</w:t>
            </w:r>
          </w:p>
          <w:p w14:paraId="02590406" w14:textId="77777777" w:rsidR="00EC06B9" w:rsidRPr="00054C81" w:rsidRDefault="00EC06B9" w:rsidP="00EE097D">
            <w:pPr>
              <w:contextualSpacing/>
              <w:rPr>
                <w:rFonts w:asciiTheme="minorHAnsi" w:hAnsiTheme="minorHAnsi" w:cstheme="minorHAnsi"/>
                <w:color w:val="000000" w:themeColor="text1"/>
                <w:sz w:val="22"/>
                <w:szCs w:val="22"/>
              </w:rPr>
            </w:pPr>
          </w:p>
          <w:p w14:paraId="1CDBA2AF" w14:textId="6E32D61A" w:rsidR="00EC06B9" w:rsidRPr="00054C81" w:rsidRDefault="00EC06B9" w:rsidP="009F4B15">
            <w:pPr>
              <w:spacing w:after="120"/>
              <w:rPr>
                <w:rFonts w:asciiTheme="minorHAnsi" w:hAnsiTheme="minorHAnsi" w:cstheme="minorHAnsi"/>
                <w:sz w:val="22"/>
                <w:szCs w:val="22"/>
              </w:rPr>
            </w:pPr>
            <w:r w:rsidRPr="00054C81">
              <w:rPr>
                <w:rFonts w:asciiTheme="minorHAnsi" w:hAnsiTheme="minorHAnsi" w:cstheme="minorHAnsi"/>
                <w:sz w:val="22"/>
                <w:szCs w:val="22"/>
              </w:rPr>
              <w:t>Experience of working in a school with high levels of deprivation and SEND.</w:t>
            </w:r>
          </w:p>
        </w:tc>
        <w:tc>
          <w:tcPr>
            <w:tcW w:w="1278" w:type="dxa"/>
            <w:shd w:val="clear" w:color="auto" w:fill="auto"/>
          </w:tcPr>
          <w:p w14:paraId="23DA2149" w14:textId="77777777" w:rsidR="00EC06B9" w:rsidRPr="00054C81" w:rsidRDefault="00EC06B9" w:rsidP="00EE097D">
            <w:pPr>
              <w:pStyle w:val="Header"/>
              <w:ind w:firstLine="0"/>
              <w:jc w:val="center"/>
              <w:rPr>
                <w:rFonts w:asciiTheme="minorHAnsi" w:hAnsiTheme="minorHAnsi" w:cstheme="minorHAnsi"/>
                <w:b w:val="0"/>
                <w:bCs w:val="0"/>
                <w:sz w:val="22"/>
                <w:szCs w:val="22"/>
                <w:u w:val="none"/>
              </w:rPr>
            </w:pPr>
            <w:r w:rsidRPr="00054C81">
              <w:rPr>
                <w:rFonts w:asciiTheme="minorHAnsi" w:hAnsiTheme="minorHAnsi" w:cstheme="minorHAnsi"/>
                <w:b w:val="0"/>
                <w:bCs w:val="0"/>
                <w:sz w:val="22"/>
                <w:szCs w:val="22"/>
                <w:u w:val="none"/>
              </w:rPr>
              <w:t>E</w:t>
            </w:r>
          </w:p>
          <w:p w14:paraId="6851092D" w14:textId="77777777" w:rsidR="00EC06B9" w:rsidRPr="00054C81" w:rsidRDefault="00EC06B9" w:rsidP="00EE097D">
            <w:pPr>
              <w:pStyle w:val="Header"/>
              <w:ind w:firstLine="0"/>
              <w:jc w:val="center"/>
              <w:rPr>
                <w:rFonts w:asciiTheme="minorHAnsi" w:hAnsiTheme="minorHAnsi" w:cstheme="minorHAnsi"/>
                <w:b w:val="0"/>
                <w:bCs w:val="0"/>
                <w:sz w:val="22"/>
                <w:szCs w:val="22"/>
                <w:u w:val="none"/>
              </w:rPr>
            </w:pPr>
          </w:p>
          <w:p w14:paraId="6E4DD08A" w14:textId="77777777" w:rsidR="00EC06B9" w:rsidRPr="00054C81" w:rsidRDefault="00EC06B9" w:rsidP="00EE097D">
            <w:pPr>
              <w:pStyle w:val="Header"/>
              <w:ind w:firstLine="0"/>
              <w:jc w:val="center"/>
              <w:rPr>
                <w:rFonts w:asciiTheme="minorHAnsi" w:hAnsiTheme="minorHAnsi" w:cstheme="minorHAnsi"/>
                <w:b w:val="0"/>
                <w:bCs w:val="0"/>
                <w:sz w:val="22"/>
                <w:szCs w:val="22"/>
                <w:u w:val="none"/>
              </w:rPr>
            </w:pPr>
            <w:r w:rsidRPr="00054C81">
              <w:rPr>
                <w:rFonts w:asciiTheme="minorHAnsi" w:hAnsiTheme="minorHAnsi" w:cstheme="minorHAnsi"/>
                <w:b w:val="0"/>
                <w:bCs w:val="0"/>
                <w:sz w:val="22"/>
                <w:szCs w:val="22"/>
                <w:u w:val="none"/>
              </w:rPr>
              <w:t>E</w:t>
            </w:r>
          </w:p>
          <w:p w14:paraId="33062419" w14:textId="77777777" w:rsidR="00EC06B9" w:rsidRPr="00054C81" w:rsidRDefault="00EC06B9" w:rsidP="00EE097D">
            <w:pPr>
              <w:pStyle w:val="Header"/>
              <w:ind w:firstLine="0"/>
              <w:jc w:val="center"/>
              <w:rPr>
                <w:rFonts w:asciiTheme="minorHAnsi" w:hAnsiTheme="minorHAnsi" w:cstheme="minorHAnsi"/>
                <w:b w:val="0"/>
                <w:bCs w:val="0"/>
                <w:sz w:val="22"/>
                <w:szCs w:val="22"/>
                <w:u w:val="none"/>
              </w:rPr>
            </w:pPr>
          </w:p>
          <w:p w14:paraId="0202BB23" w14:textId="7C8F6055" w:rsidR="00EC06B9" w:rsidRPr="00054C81" w:rsidRDefault="00EC06B9" w:rsidP="00EC06B9">
            <w:pPr>
              <w:pStyle w:val="Header"/>
              <w:ind w:firstLine="0"/>
              <w:jc w:val="center"/>
              <w:rPr>
                <w:rFonts w:asciiTheme="minorHAnsi" w:hAnsiTheme="minorHAnsi" w:cstheme="minorHAnsi"/>
                <w:b w:val="0"/>
                <w:bCs w:val="0"/>
                <w:sz w:val="22"/>
                <w:szCs w:val="22"/>
                <w:u w:val="none"/>
              </w:rPr>
            </w:pPr>
            <w:r w:rsidRPr="00054C81">
              <w:rPr>
                <w:rFonts w:asciiTheme="minorHAnsi" w:hAnsiTheme="minorHAnsi" w:cstheme="minorHAnsi"/>
                <w:b w:val="0"/>
                <w:bCs w:val="0"/>
                <w:sz w:val="22"/>
                <w:szCs w:val="22"/>
                <w:u w:val="none"/>
              </w:rPr>
              <w:t>E</w:t>
            </w:r>
          </w:p>
          <w:p w14:paraId="236F9D02" w14:textId="77777777" w:rsidR="00EC06B9" w:rsidRPr="00054C81" w:rsidRDefault="00EC06B9" w:rsidP="00EC06B9">
            <w:pPr>
              <w:pStyle w:val="Header"/>
              <w:ind w:firstLine="0"/>
              <w:jc w:val="center"/>
              <w:rPr>
                <w:rFonts w:asciiTheme="minorHAnsi" w:hAnsiTheme="minorHAnsi" w:cstheme="minorHAnsi"/>
                <w:b w:val="0"/>
                <w:bCs w:val="0"/>
                <w:sz w:val="22"/>
                <w:szCs w:val="22"/>
                <w:u w:val="none"/>
              </w:rPr>
            </w:pPr>
          </w:p>
          <w:p w14:paraId="282F4013" w14:textId="77777777" w:rsidR="00EC06B9" w:rsidRPr="00054C81" w:rsidRDefault="00EC06B9" w:rsidP="0061635C">
            <w:pPr>
              <w:jc w:val="center"/>
              <w:rPr>
                <w:rFonts w:asciiTheme="minorHAnsi" w:hAnsiTheme="minorHAnsi" w:cstheme="minorHAnsi"/>
                <w:sz w:val="22"/>
                <w:szCs w:val="22"/>
              </w:rPr>
            </w:pPr>
            <w:r w:rsidRPr="00054C81">
              <w:rPr>
                <w:rFonts w:asciiTheme="minorHAnsi" w:hAnsiTheme="minorHAnsi" w:cstheme="minorHAnsi"/>
                <w:sz w:val="22"/>
                <w:szCs w:val="22"/>
              </w:rPr>
              <w:t>E</w:t>
            </w:r>
          </w:p>
          <w:p w14:paraId="6F8EC3A3" w14:textId="77777777" w:rsidR="00EC06B9" w:rsidRPr="00054C81" w:rsidRDefault="00EC06B9" w:rsidP="0061635C">
            <w:pPr>
              <w:jc w:val="center"/>
              <w:rPr>
                <w:rFonts w:asciiTheme="minorHAnsi" w:hAnsiTheme="minorHAnsi" w:cstheme="minorHAnsi"/>
                <w:bCs/>
                <w:sz w:val="22"/>
                <w:szCs w:val="22"/>
              </w:rPr>
            </w:pPr>
          </w:p>
          <w:p w14:paraId="0ED8C99B" w14:textId="52F443BE" w:rsidR="00EC06B9" w:rsidRPr="00054C81" w:rsidRDefault="00EC06B9" w:rsidP="0061635C">
            <w:pPr>
              <w:jc w:val="center"/>
              <w:rPr>
                <w:rFonts w:asciiTheme="minorHAnsi" w:hAnsiTheme="minorHAnsi" w:cstheme="minorHAnsi"/>
                <w:b/>
                <w:bCs/>
                <w:sz w:val="22"/>
                <w:szCs w:val="22"/>
              </w:rPr>
            </w:pPr>
            <w:r w:rsidRPr="00054C81">
              <w:rPr>
                <w:rFonts w:asciiTheme="minorHAnsi" w:hAnsiTheme="minorHAnsi" w:cstheme="minorHAnsi"/>
                <w:bCs/>
                <w:sz w:val="22"/>
                <w:szCs w:val="22"/>
              </w:rPr>
              <w:t>D</w:t>
            </w:r>
          </w:p>
        </w:tc>
      </w:tr>
      <w:tr w:rsidR="0061635C" w:rsidRPr="00054C81" w14:paraId="6D1FEEED" w14:textId="77777777" w:rsidTr="0061635C">
        <w:tc>
          <w:tcPr>
            <w:tcW w:w="8222" w:type="dxa"/>
            <w:shd w:val="clear" w:color="auto" w:fill="auto"/>
            <w:vAlign w:val="center"/>
          </w:tcPr>
          <w:p w14:paraId="6FE15E79" w14:textId="0D625379" w:rsidR="0061635C" w:rsidRPr="00054C81" w:rsidRDefault="0061635C" w:rsidP="0061635C">
            <w:pPr>
              <w:pStyle w:val="Heading1"/>
              <w:rPr>
                <w:rFonts w:asciiTheme="minorHAnsi" w:hAnsiTheme="minorHAnsi" w:cstheme="minorHAnsi"/>
                <w:sz w:val="22"/>
                <w:szCs w:val="22"/>
              </w:rPr>
            </w:pPr>
            <w:r w:rsidRPr="00054C81">
              <w:rPr>
                <w:rFonts w:asciiTheme="minorHAnsi" w:hAnsiTheme="minorHAnsi"/>
                <w:sz w:val="22"/>
                <w:szCs w:val="22"/>
              </w:rPr>
              <w:lastRenderedPageBreak/>
              <w:t xml:space="preserve">Knowledge </w:t>
            </w:r>
            <w:r w:rsidR="00EC06B9" w:rsidRPr="00054C81">
              <w:rPr>
                <w:rFonts w:asciiTheme="minorHAnsi" w:hAnsiTheme="minorHAnsi"/>
                <w:sz w:val="22"/>
                <w:szCs w:val="22"/>
              </w:rPr>
              <w:t>&amp; Skills</w:t>
            </w:r>
          </w:p>
        </w:tc>
        <w:tc>
          <w:tcPr>
            <w:tcW w:w="1278" w:type="dxa"/>
            <w:shd w:val="clear" w:color="auto" w:fill="auto"/>
            <w:vAlign w:val="center"/>
          </w:tcPr>
          <w:p w14:paraId="33F239C6" w14:textId="77777777" w:rsidR="0061635C" w:rsidRPr="00054C81" w:rsidRDefault="0061635C" w:rsidP="0061635C">
            <w:pPr>
              <w:jc w:val="center"/>
              <w:rPr>
                <w:rFonts w:asciiTheme="minorHAnsi" w:hAnsiTheme="minorHAnsi" w:cstheme="minorHAnsi"/>
                <w:b/>
                <w:bCs/>
                <w:sz w:val="22"/>
                <w:szCs w:val="22"/>
              </w:rPr>
            </w:pPr>
            <w:r w:rsidRPr="00054C81">
              <w:rPr>
                <w:rFonts w:asciiTheme="minorHAnsi" w:hAnsiTheme="minorHAnsi" w:cstheme="minorHAnsi"/>
                <w:b/>
                <w:bCs/>
                <w:sz w:val="22"/>
                <w:szCs w:val="22"/>
              </w:rPr>
              <w:t>Essential/</w:t>
            </w:r>
          </w:p>
          <w:p w14:paraId="6E9F3778" w14:textId="77777777" w:rsidR="0061635C" w:rsidRPr="00054C81" w:rsidRDefault="0061635C" w:rsidP="0061635C">
            <w:pPr>
              <w:jc w:val="center"/>
              <w:rPr>
                <w:rFonts w:asciiTheme="minorHAnsi" w:hAnsiTheme="minorHAnsi" w:cstheme="minorHAnsi"/>
                <w:b/>
                <w:bCs/>
                <w:sz w:val="22"/>
                <w:szCs w:val="22"/>
              </w:rPr>
            </w:pPr>
            <w:r w:rsidRPr="00054C81">
              <w:rPr>
                <w:rFonts w:asciiTheme="minorHAnsi" w:hAnsiTheme="minorHAnsi" w:cstheme="minorHAnsi"/>
                <w:b/>
                <w:bCs/>
                <w:sz w:val="22"/>
                <w:szCs w:val="22"/>
              </w:rPr>
              <w:t>Desirable</w:t>
            </w:r>
          </w:p>
        </w:tc>
      </w:tr>
      <w:tr w:rsidR="00EC06B9" w:rsidRPr="00054C81" w14:paraId="07A47E9A" w14:textId="77777777" w:rsidTr="009F4B15">
        <w:trPr>
          <w:trHeight w:val="6105"/>
        </w:trPr>
        <w:tc>
          <w:tcPr>
            <w:tcW w:w="8222" w:type="dxa"/>
            <w:shd w:val="clear" w:color="auto" w:fill="auto"/>
          </w:tcPr>
          <w:p w14:paraId="37BB3DAB" w14:textId="2FAB5EE5" w:rsidR="00EC06B9" w:rsidRPr="00054C81" w:rsidRDefault="00EC06B9" w:rsidP="009F4B15">
            <w:pPr>
              <w:autoSpaceDE w:val="0"/>
              <w:autoSpaceDN w:val="0"/>
              <w:adjustRightInd w:val="0"/>
              <w:rPr>
                <w:rFonts w:asciiTheme="minorHAnsi" w:hAnsiTheme="minorHAnsi" w:cstheme="minorHAnsi"/>
                <w:sz w:val="22"/>
                <w:szCs w:val="22"/>
              </w:rPr>
            </w:pPr>
            <w:r w:rsidRPr="00054C81">
              <w:br w:type="page"/>
            </w:r>
            <w:r w:rsidRPr="00054C81">
              <w:br w:type="page"/>
            </w:r>
            <w:r w:rsidR="009F4B15" w:rsidRPr="00054C81">
              <w:rPr>
                <w:rFonts w:asciiTheme="minorHAnsi" w:hAnsiTheme="minorHAnsi" w:cstheme="minorHAnsi"/>
                <w:sz w:val="22"/>
                <w:szCs w:val="22"/>
              </w:rPr>
              <w:t>Thorough knowledge and understanding of the SEND code of practice and up to date legislation surrounding special educational needs.</w:t>
            </w:r>
          </w:p>
          <w:p w14:paraId="5C643E39" w14:textId="77777777" w:rsidR="009F4B15" w:rsidRPr="00054C81" w:rsidRDefault="009F4B15" w:rsidP="009F4B15">
            <w:pPr>
              <w:autoSpaceDE w:val="0"/>
              <w:autoSpaceDN w:val="0"/>
              <w:adjustRightInd w:val="0"/>
              <w:rPr>
                <w:rFonts w:asciiTheme="minorHAnsi" w:hAnsiTheme="minorHAnsi" w:cstheme="minorHAnsi"/>
                <w:sz w:val="22"/>
                <w:szCs w:val="22"/>
              </w:rPr>
            </w:pPr>
          </w:p>
          <w:p w14:paraId="29BF455E" w14:textId="7E8649F5" w:rsidR="009F4B15" w:rsidRPr="00054C81" w:rsidRDefault="009F4B15" w:rsidP="009F4B15">
            <w:pPr>
              <w:autoSpaceDE w:val="0"/>
              <w:autoSpaceDN w:val="0"/>
              <w:adjustRightInd w:val="0"/>
              <w:rPr>
                <w:rFonts w:asciiTheme="minorHAnsi" w:hAnsiTheme="minorHAnsi" w:cstheme="minorHAnsi"/>
                <w:sz w:val="22"/>
                <w:szCs w:val="22"/>
              </w:rPr>
            </w:pPr>
            <w:r w:rsidRPr="00054C81">
              <w:rPr>
                <w:rFonts w:asciiTheme="minorHAnsi" w:hAnsiTheme="minorHAnsi" w:cstheme="minorHAnsi"/>
                <w:sz w:val="22"/>
                <w:szCs w:val="22"/>
              </w:rPr>
              <w:t>Use effective strategies to include, and meet the needs of, all pupils in particular underachieving groups of pupils, disadvantaged pupils, pupils with EAL and SEND.</w:t>
            </w:r>
          </w:p>
          <w:p w14:paraId="68C23C0A" w14:textId="77777777" w:rsidR="009F4B15" w:rsidRPr="00054C81" w:rsidRDefault="009F4B15" w:rsidP="009F4B15">
            <w:pPr>
              <w:autoSpaceDE w:val="0"/>
              <w:autoSpaceDN w:val="0"/>
              <w:adjustRightInd w:val="0"/>
              <w:rPr>
                <w:rFonts w:asciiTheme="minorHAnsi" w:hAnsiTheme="minorHAnsi" w:cstheme="minorHAnsi"/>
                <w:sz w:val="22"/>
                <w:szCs w:val="22"/>
              </w:rPr>
            </w:pPr>
          </w:p>
          <w:p w14:paraId="78C07C9A" w14:textId="29D4EE2F" w:rsidR="0093742B" w:rsidRPr="00054C81" w:rsidRDefault="0093742B" w:rsidP="009F4B15">
            <w:pPr>
              <w:autoSpaceDE w:val="0"/>
              <w:autoSpaceDN w:val="0"/>
              <w:adjustRightInd w:val="0"/>
              <w:rPr>
                <w:rFonts w:asciiTheme="minorHAnsi" w:hAnsiTheme="minorHAnsi" w:cstheme="minorHAnsi"/>
                <w:sz w:val="22"/>
                <w:szCs w:val="22"/>
              </w:rPr>
            </w:pPr>
            <w:r w:rsidRPr="00054C81">
              <w:rPr>
                <w:rFonts w:asciiTheme="minorHAnsi" w:hAnsiTheme="minorHAnsi" w:cstheme="minorHAnsi"/>
                <w:sz w:val="22"/>
                <w:szCs w:val="22"/>
              </w:rPr>
              <w:t>Clear understanding of all elements of the continuum of educational inclusion with a specific vision for children with special needs and/or disabilities.</w:t>
            </w:r>
          </w:p>
          <w:p w14:paraId="5DCA50AD" w14:textId="14756965" w:rsidR="0093742B" w:rsidRPr="00054C81" w:rsidRDefault="0093742B" w:rsidP="009F4B15">
            <w:pPr>
              <w:autoSpaceDE w:val="0"/>
              <w:autoSpaceDN w:val="0"/>
              <w:adjustRightInd w:val="0"/>
              <w:rPr>
                <w:rFonts w:asciiTheme="minorHAnsi" w:hAnsiTheme="minorHAnsi" w:cstheme="minorHAnsi"/>
                <w:sz w:val="22"/>
                <w:szCs w:val="22"/>
              </w:rPr>
            </w:pPr>
          </w:p>
          <w:p w14:paraId="7AEC9494" w14:textId="05B06125" w:rsidR="00EC06B9" w:rsidRPr="00054C81" w:rsidRDefault="00EC06B9" w:rsidP="009F4B15">
            <w:pPr>
              <w:autoSpaceDE w:val="0"/>
              <w:autoSpaceDN w:val="0"/>
              <w:adjustRightInd w:val="0"/>
              <w:rPr>
                <w:rFonts w:asciiTheme="minorHAnsi" w:hAnsiTheme="minorHAnsi" w:cstheme="minorHAnsi"/>
                <w:sz w:val="22"/>
                <w:szCs w:val="22"/>
              </w:rPr>
            </w:pPr>
            <w:proofErr w:type="gramStart"/>
            <w:r w:rsidRPr="00054C81">
              <w:rPr>
                <w:rFonts w:asciiTheme="minorHAnsi" w:hAnsiTheme="minorHAnsi" w:cstheme="minorHAnsi"/>
                <w:sz w:val="22"/>
                <w:szCs w:val="22"/>
              </w:rPr>
              <w:t>Have an understanding of</w:t>
            </w:r>
            <w:proofErr w:type="gramEnd"/>
            <w:r w:rsidRPr="00054C81">
              <w:rPr>
                <w:rFonts w:asciiTheme="minorHAnsi" w:hAnsiTheme="minorHAnsi" w:cstheme="minorHAnsi"/>
                <w:sz w:val="22"/>
                <w:szCs w:val="22"/>
              </w:rPr>
              <w:t xml:space="preserve"> curriculum and pedagogical issues relating to learning and teaching.</w:t>
            </w:r>
          </w:p>
          <w:p w14:paraId="58EE3AD0" w14:textId="48D97529" w:rsidR="00EC06B9" w:rsidRPr="00054C81" w:rsidRDefault="00EC06B9" w:rsidP="009F4B15">
            <w:pPr>
              <w:autoSpaceDE w:val="0"/>
              <w:autoSpaceDN w:val="0"/>
              <w:adjustRightInd w:val="0"/>
              <w:rPr>
                <w:rFonts w:asciiTheme="minorHAnsi" w:hAnsiTheme="minorHAnsi" w:cstheme="minorHAnsi"/>
                <w:color w:val="000000"/>
                <w:sz w:val="22"/>
                <w:szCs w:val="22"/>
              </w:rPr>
            </w:pPr>
          </w:p>
          <w:p w14:paraId="09309BF7" w14:textId="6D084BD7" w:rsidR="00AD1F68" w:rsidRPr="00054C81" w:rsidRDefault="009F4B15" w:rsidP="009F4B15">
            <w:pPr>
              <w:autoSpaceDE w:val="0"/>
              <w:autoSpaceDN w:val="0"/>
              <w:adjustRightInd w:val="0"/>
              <w:rPr>
                <w:rFonts w:asciiTheme="minorHAnsi" w:hAnsiTheme="minorHAnsi" w:cstheme="minorHAnsi"/>
                <w:color w:val="000000"/>
                <w:sz w:val="22"/>
                <w:szCs w:val="22"/>
              </w:rPr>
            </w:pPr>
            <w:r w:rsidRPr="00054C81">
              <w:rPr>
                <w:rFonts w:asciiTheme="minorHAnsi" w:hAnsiTheme="minorHAnsi" w:cstheme="minorHAnsi"/>
                <w:color w:val="000000"/>
                <w:sz w:val="22"/>
                <w:szCs w:val="22"/>
              </w:rPr>
              <w:t>B</w:t>
            </w:r>
            <w:r w:rsidR="00AD1F68" w:rsidRPr="00054C81">
              <w:rPr>
                <w:rFonts w:asciiTheme="minorHAnsi" w:hAnsiTheme="minorHAnsi" w:cstheme="minorHAnsi"/>
                <w:color w:val="000000"/>
                <w:sz w:val="22"/>
                <w:szCs w:val="22"/>
              </w:rPr>
              <w:t>e a fully inclusive practitioner who is able to demonstrate effective</w:t>
            </w:r>
          </w:p>
          <w:p w14:paraId="29236183" w14:textId="0E466176" w:rsidR="00EC06B9" w:rsidRPr="00054C81" w:rsidRDefault="00AD1F68" w:rsidP="009F4B15">
            <w:pPr>
              <w:autoSpaceDE w:val="0"/>
              <w:autoSpaceDN w:val="0"/>
              <w:adjustRightInd w:val="0"/>
              <w:rPr>
                <w:rFonts w:asciiTheme="minorHAnsi" w:hAnsiTheme="minorHAnsi" w:cstheme="minorHAnsi"/>
                <w:color w:val="000000"/>
                <w:sz w:val="22"/>
                <w:szCs w:val="22"/>
              </w:rPr>
            </w:pPr>
            <w:r w:rsidRPr="00054C81">
              <w:rPr>
                <w:rFonts w:asciiTheme="minorHAnsi" w:hAnsiTheme="minorHAnsi" w:cstheme="minorHAnsi"/>
                <w:color w:val="000000"/>
                <w:sz w:val="22"/>
                <w:szCs w:val="22"/>
              </w:rPr>
              <w:t>strategies to ensure all learners make progress</w:t>
            </w:r>
            <w:r w:rsidRPr="00054C81">
              <w:rPr>
                <w:rFonts w:asciiTheme="minorHAnsi" w:hAnsiTheme="minorHAnsi" w:cstheme="minorHAnsi"/>
                <w:color w:val="000000"/>
                <w:sz w:val="22"/>
                <w:szCs w:val="22"/>
              </w:rPr>
              <w:cr/>
            </w:r>
          </w:p>
          <w:p w14:paraId="056B68C7" w14:textId="2A8D6AC9" w:rsidR="00EC06B9" w:rsidRPr="00054C81" w:rsidRDefault="009F4B15" w:rsidP="009F4B15">
            <w:pPr>
              <w:rPr>
                <w:rFonts w:asciiTheme="minorHAnsi" w:hAnsiTheme="minorHAnsi" w:cstheme="minorHAnsi"/>
                <w:sz w:val="22"/>
                <w:szCs w:val="22"/>
              </w:rPr>
            </w:pPr>
            <w:r w:rsidRPr="00054C81">
              <w:rPr>
                <w:rFonts w:asciiTheme="minorHAnsi" w:hAnsiTheme="minorHAnsi" w:cstheme="minorHAnsi"/>
                <w:sz w:val="22"/>
                <w:szCs w:val="22"/>
              </w:rPr>
              <w:t>Be a confident user of IT as a teaching tool</w:t>
            </w:r>
            <w:r w:rsidR="00EC06B9" w:rsidRPr="00054C81">
              <w:rPr>
                <w:rFonts w:asciiTheme="minorHAnsi" w:hAnsiTheme="minorHAnsi" w:cstheme="minorHAnsi"/>
                <w:sz w:val="22"/>
                <w:szCs w:val="22"/>
              </w:rPr>
              <w:t>.</w:t>
            </w:r>
          </w:p>
          <w:p w14:paraId="049F4B26" w14:textId="77777777" w:rsidR="00EC06B9" w:rsidRPr="00054C81" w:rsidRDefault="00EC06B9" w:rsidP="009F4B15">
            <w:pPr>
              <w:rPr>
                <w:rFonts w:asciiTheme="minorHAnsi" w:hAnsiTheme="minorHAnsi" w:cstheme="minorHAnsi"/>
                <w:sz w:val="22"/>
                <w:szCs w:val="22"/>
              </w:rPr>
            </w:pPr>
          </w:p>
          <w:p w14:paraId="43FBB180" w14:textId="77777777" w:rsidR="00EC06B9" w:rsidRPr="00054C81" w:rsidRDefault="00EC06B9" w:rsidP="009F4B15">
            <w:pPr>
              <w:rPr>
                <w:rFonts w:asciiTheme="minorHAnsi" w:hAnsiTheme="minorHAnsi" w:cstheme="minorHAnsi"/>
                <w:sz w:val="22"/>
                <w:szCs w:val="22"/>
              </w:rPr>
            </w:pPr>
            <w:r w:rsidRPr="00054C81">
              <w:rPr>
                <w:rFonts w:asciiTheme="minorHAnsi" w:hAnsiTheme="minorHAnsi" w:cstheme="minorHAnsi"/>
                <w:sz w:val="22"/>
                <w:szCs w:val="22"/>
              </w:rPr>
              <w:t>Be able to keep records of pupil progress in line with school policy.</w:t>
            </w:r>
          </w:p>
          <w:p w14:paraId="29D55D5C" w14:textId="77777777" w:rsidR="00EC06B9" w:rsidRPr="00054C81" w:rsidRDefault="00EC06B9" w:rsidP="009F4B15">
            <w:pPr>
              <w:rPr>
                <w:rFonts w:asciiTheme="minorHAnsi" w:hAnsiTheme="minorHAnsi" w:cstheme="minorHAnsi"/>
                <w:sz w:val="22"/>
                <w:szCs w:val="22"/>
              </w:rPr>
            </w:pPr>
          </w:p>
          <w:p w14:paraId="796B4E70" w14:textId="77777777" w:rsidR="00EC06B9" w:rsidRPr="00054C81" w:rsidRDefault="00EC06B9" w:rsidP="009F4B15">
            <w:pPr>
              <w:rPr>
                <w:rFonts w:asciiTheme="minorHAnsi" w:hAnsiTheme="minorHAnsi" w:cstheme="minorHAnsi"/>
                <w:sz w:val="22"/>
                <w:szCs w:val="22"/>
              </w:rPr>
            </w:pPr>
            <w:r w:rsidRPr="00054C81">
              <w:rPr>
                <w:rFonts w:asciiTheme="minorHAnsi" w:hAnsiTheme="minorHAnsi" w:cstheme="minorHAnsi"/>
                <w:sz w:val="22"/>
                <w:szCs w:val="22"/>
              </w:rPr>
              <w:t>Be able to use assessments of pupils learning to inform future planning.</w:t>
            </w:r>
          </w:p>
          <w:p w14:paraId="24AD0B7C" w14:textId="77777777" w:rsidR="00EC06B9" w:rsidRPr="00054C81" w:rsidRDefault="00EC06B9" w:rsidP="009F4B15">
            <w:pPr>
              <w:rPr>
                <w:rFonts w:asciiTheme="minorHAnsi" w:hAnsiTheme="minorHAnsi" w:cstheme="minorHAnsi"/>
                <w:sz w:val="22"/>
                <w:szCs w:val="22"/>
              </w:rPr>
            </w:pPr>
          </w:p>
          <w:p w14:paraId="71FD30F0" w14:textId="1D9E63FF" w:rsidR="00EC06B9" w:rsidRPr="00054C81" w:rsidRDefault="00EC06B9" w:rsidP="009F4B15">
            <w:pPr>
              <w:rPr>
                <w:rFonts w:asciiTheme="minorHAnsi" w:hAnsiTheme="minorHAnsi" w:cstheme="minorHAnsi"/>
                <w:color w:val="000000"/>
                <w:sz w:val="22"/>
                <w:szCs w:val="22"/>
              </w:rPr>
            </w:pPr>
            <w:r w:rsidRPr="00054C81">
              <w:rPr>
                <w:rFonts w:asciiTheme="minorHAnsi" w:hAnsiTheme="minorHAnsi" w:cstheme="minorHAnsi"/>
                <w:sz w:val="22"/>
                <w:szCs w:val="22"/>
              </w:rPr>
              <w:t>Be able to plan and work collaboratively with colleagues.</w:t>
            </w:r>
          </w:p>
        </w:tc>
        <w:tc>
          <w:tcPr>
            <w:tcW w:w="1278" w:type="dxa"/>
            <w:shd w:val="clear" w:color="auto" w:fill="auto"/>
          </w:tcPr>
          <w:p w14:paraId="598C1F3E" w14:textId="77777777" w:rsidR="00EC06B9" w:rsidRPr="00054C81" w:rsidRDefault="00EC06B9" w:rsidP="0061635C">
            <w:pPr>
              <w:jc w:val="center"/>
              <w:rPr>
                <w:rFonts w:asciiTheme="minorHAnsi" w:hAnsiTheme="minorHAnsi" w:cstheme="minorHAnsi"/>
                <w:sz w:val="22"/>
                <w:szCs w:val="22"/>
              </w:rPr>
            </w:pPr>
            <w:r w:rsidRPr="00054C81">
              <w:rPr>
                <w:rFonts w:asciiTheme="minorHAnsi" w:hAnsiTheme="minorHAnsi" w:cstheme="minorHAnsi"/>
                <w:sz w:val="22"/>
                <w:szCs w:val="22"/>
              </w:rPr>
              <w:t>E</w:t>
            </w:r>
          </w:p>
          <w:p w14:paraId="2EE66D94" w14:textId="590687E1" w:rsidR="00EC06B9" w:rsidRPr="00054C81" w:rsidRDefault="00EC06B9" w:rsidP="009F4B15">
            <w:pPr>
              <w:jc w:val="center"/>
              <w:rPr>
                <w:rFonts w:asciiTheme="minorHAnsi" w:hAnsiTheme="minorHAnsi" w:cstheme="minorHAnsi"/>
                <w:sz w:val="22"/>
                <w:szCs w:val="22"/>
              </w:rPr>
            </w:pPr>
          </w:p>
          <w:p w14:paraId="6E594199" w14:textId="77777777" w:rsidR="009F4B15" w:rsidRPr="00054C81" w:rsidRDefault="009F4B15" w:rsidP="009F4B15">
            <w:pPr>
              <w:jc w:val="center"/>
              <w:rPr>
                <w:rFonts w:asciiTheme="minorHAnsi" w:hAnsiTheme="minorHAnsi" w:cstheme="minorHAnsi"/>
                <w:sz w:val="22"/>
                <w:szCs w:val="22"/>
              </w:rPr>
            </w:pPr>
          </w:p>
          <w:p w14:paraId="6A9796A8" w14:textId="0CB3F20B" w:rsidR="00EC06B9" w:rsidRPr="00054C81" w:rsidRDefault="00EC06B9" w:rsidP="009F4B15">
            <w:pPr>
              <w:jc w:val="center"/>
              <w:rPr>
                <w:rFonts w:asciiTheme="minorHAnsi" w:hAnsiTheme="minorHAnsi" w:cstheme="minorHAnsi"/>
                <w:sz w:val="22"/>
                <w:szCs w:val="22"/>
              </w:rPr>
            </w:pPr>
            <w:r w:rsidRPr="00054C81">
              <w:rPr>
                <w:rFonts w:asciiTheme="minorHAnsi" w:hAnsiTheme="minorHAnsi" w:cstheme="minorHAnsi"/>
                <w:sz w:val="22"/>
                <w:szCs w:val="22"/>
              </w:rPr>
              <w:t>E</w:t>
            </w:r>
          </w:p>
          <w:p w14:paraId="55F5A5F1" w14:textId="356FC84B" w:rsidR="00EC06B9" w:rsidRPr="00054C81" w:rsidRDefault="00EC06B9" w:rsidP="009F4B15">
            <w:pPr>
              <w:rPr>
                <w:rFonts w:asciiTheme="minorHAnsi" w:hAnsiTheme="minorHAnsi" w:cstheme="minorHAnsi"/>
                <w:sz w:val="22"/>
                <w:szCs w:val="22"/>
              </w:rPr>
            </w:pPr>
          </w:p>
          <w:p w14:paraId="297A880E" w14:textId="5CC258AD" w:rsidR="00EC06B9" w:rsidRPr="00054C81" w:rsidRDefault="00EC06B9" w:rsidP="009F4B15">
            <w:pPr>
              <w:jc w:val="center"/>
              <w:rPr>
                <w:rFonts w:asciiTheme="minorHAnsi" w:hAnsiTheme="minorHAnsi" w:cstheme="minorHAnsi"/>
                <w:sz w:val="22"/>
                <w:szCs w:val="22"/>
              </w:rPr>
            </w:pPr>
          </w:p>
          <w:p w14:paraId="26D0CBA7" w14:textId="2767C426" w:rsidR="00EC06B9" w:rsidRPr="00054C81" w:rsidRDefault="00EC06B9" w:rsidP="009F4B15">
            <w:pPr>
              <w:jc w:val="center"/>
              <w:rPr>
                <w:rFonts w:asciiTheme="minorHAnsi" w:hAnsiTheme="minorHAnsi" w:cstheme="minorHAnsi"/>
                <w:sz w:val="22"/>
                <w:szCs w:val="22"/>
              </w:rPr>
            </w:pPr>
            <w:r w:rsidRPr="00054C81">
              <w:rPr>
                <w:rFonts w:asciiTheme="minorHAnsi" w:hAnsiTheme="minorHAnsi" w:cstheme="minorHAnsi"/>
                <w:sz w:val="22"/>
                <w:szCs w:val="22"/>
              </w:rPr>
              <w:t>E</w:t>
            </w:r>
          </w:p>
          <w:p w14:paraId="52DCA81E" w14:textId="762A5738" w:rsidR="00EC06B9" w:rsidRPr="00054C81" w:rsidRDefault="00EC06B9" w:rsidP="009F4B15">
            <w:pPr>
              <w:jc w:val="center"/>
              <w:rPr>
                <w:rFonts w:asciiTheme="minorHAnsi" w:hAnsiTheme="minorHAnsi" w:cstheme="minorHAnsi"/>
                <w:sz w:val="22"/>
                <w:szCs w:val="22"/>
              </w:rPr>
            </w:pPr>
          </w:p>
          <w:p w14:paraId="37A96F10" w14:textId="7A168E74" w:rsidR="00EC06B9" w:rsidRPr="00054C81" w:rsidRDefault="00EC06B9" w:rsidP="009F4B15">
            <w:pPr>
              <w:jc w:val="center"/>
              <w:rPr>
                <w:rFonts w:asciiTheme="minorHAnsi" w:hAnsiTheme="minorHAnsi" w:cstheme="minorHAnsi"/>
                <w:sz w:val="22"/>
                <w:szCs w:val="22"/>
              </w:rPr>
            </w:pPr>
          </w:p>
          <w:p w14:paraId="4E63E995" w14:textId="5629C53F" w:rsidR="00EC06B9" w:rsidRPr="00054C81" w:rsidRDefault="00EC06B9" w:rsidP="009F4B15">
            <w:pPr>
              <w:jc w:val="center"/>
              <w:rPr>
                <w:rFonts w:asciiTheme="minorHAnsi" w:hAnsiTheme="minorHAnsi" w:cstheme="minorHAnsi"/>
                <w:sz w:val="22"/>
                <w:szCs w:val="22"/>
              </w:rPr>
            </w:pPr>
            <w:r w:rsidRPr="00054C81">
              <w:rPr>
                <w:rFonts w:asciiTheme="minorHAnsi" w:hAnsiTheme="minorHAnsi" w:cstheme="minorHAnsi"/>
                <w:sz w:val="22"/>
                <w:szCs w:val="22"/>
              </w:rPr>
              <w:t>D</w:t>
            </w:r>
          </w:p>
          <w:p w14:paraId="1B80F128" w14:textId="3CB05B41" w:rsidR="00EC06B9" w:rsidRPr="00054C81" w:rsidRDefault="00EC06B9" w:rsidP="009F4B15">
            <w:pPr>
              <w:jc w:val="center"/>
              <w:rPr>
                <w:rFonts w:asciiTheme="minorHAnsi" w:hAnsiTheme="minorHAnsi" w:cstheme="minorHAnsi"/>
                <w:sz w:val="22"/>
                <w:szCs w:val="22"/>
              </w:rPr>
            </w:pPr>
          </w:p>
          <w:p w14:paraId="287F9CAA" w14:textId="77777777" w:rsidR="009F4B15" w:rsidRPr="00054C81" w:rsidRDefault="009F4B15" w:rsidP="009F4B15">
            <w:pPr>
              <w:jc w:val="center"/>
              <w:rPr>
                <w:rFonts w:asciiTheme="minorHAnsi" w:hAnsiTheme="minorHAnsi" w:cstheme="minorHAnsi"/>
                <w:sz w:val="22"/>
                <w:szCs w:val="22"/>
              </w:rPr>
            </w:pPr>
          </w:p>
          <w:p w14:paraId="532C9FEE" w14:textId="4C6DB9D9" w:rsidR="00EC06B9" w:rsidRPr="00054C81" w:rsidRDefault="00EC06B9" w:rsidP="009F4B15">
            <w:pPr>
              <w:jc w:val="center"/>
              <w:rPr>
                <w:rFonts w:asciiTheme="minorHAnsi" w:hAnsiTheme="minorHAnsi" w:cstheme="minorHAnsi"/>
                <w:sz w:val="22"/>
                <w:szCs w:val="22"/>
              </w:rPr>
            </w:pPr>
            <w:r w:rsidRPr="00054C81">
              <w:rPr>
                <w:rFonts w:asciiTheme="minorHAnsi" w:hAnsiTheme="minorHAnsi" w:cstheme="minorHAnsi"/>
                <w:sz w:val="22"/>
                <w:szCs w:val="22"/>
              </w:rPr>
              <w:t>D</w:t>
            </w:r>
          </w:p>
          <w:p w14:paraId="107F3D6F" w14:textId="77777777" w:rsidR="00EC06B9" w:rsidRPr="00054C81" w:rsidRDefault="00EC06B9" w:rsidP="009F4B15">
            <w:pPr>
              <w:jc w:val="center"/>
              <w:rPr>
                <w:rFonts w:asciiTheme="minorHAnsi" w:hAnsiTheme="minorHAnsi" w:cstheme="minorHAnsi"/>
                <w:sz w:val="22"/>
                <w:szCs w:val="22"/>
              </w:rPr>
            </w:pPr>
          </w:p>
          <w:p w14:paraId="34F72071" w14:textId="77777777" w:rsidR="00EC06B9" w:rsidRPr="00054C81" w:rsidRDefault="00EC06B9" w:rsidP="009F4B15">
            <w:pPr>
              <w:jc w:val="center"/>
              <w:rPr>
                <w:rFonts w:asciiTheme="minorHAnsi" w:hAnsiTheme="minorHAnsi" w:cstheme="minorHAnsi"/>
                <w:sz w:val="22"/>
                <w:szCs w:val="22"/>
              </w:rPr>
            </w:pPr>
          </w:p>
          <w:p w14:paraId="72004FD7" w14:textId="7C64755B" w:rsidR="00EC06B9" w:rsidRPr="00054C81" w:rsidRDefault="00EC06B9" w:rsidP="009F4B15">
            <w:pPr>
              <w:jc w:val="center"/>
              <w:rPr>
                <w:rFonts w:asciiTheme="minorHAnsi" w:hAnsiTheme="minorHAnsi" w:cstheme="minorHAnsi"/>
                <w:sz w:val="22"/>
                <w:szCs w:val="22"/>
              </w:rPr>
            </w:pPr>
            <w:r w:rsidRPr="00054C81">
              <w:rPr>
                <w:rFonts w:asciiTheme="minorHAnsi" w:hAnsiTheme="minorHAnsi" w:cstheme="minorHAnsi"/>
                <w:sz w:val="22"/>
                <w:szCs w:val="22"/>
              </w:rPr>
              <w:t>E</w:t>
            </w:r>
          </w:p>
          <w:p w14:paraId="5B7E88DD" w14:textId="77777777" w:rsidR="00EC06B9" w:rsidRPr="00054C81" w:rsidRDefault="00EC06B9" w:rsidP="009F4B15">
            <w:pPr>
              <w:jc w:val="center"/>
              <w:rPr>
                <w:rFonts w:asciiTheme="minorHAnsi" w:hAnsiTheme="minorHAnsi" w:cstheme="minorHAnsi"/>
                <w:sz w:val="22"/>
                <w:szCs w:val="22"/>
              </w:rPr>
            </w:pPr>
          </w:p>
          <w:p w14:paraId="20557F39" w14:textId="77777777" w:rsidR="00EC06B9" w:rsidRPr="00054C81" w:rsidRDefault="00EC06B9" w:rsidP="009F4B15">
            <w:pPr>
              <w:jc w:val="center"/>
              <w:rPr>
                <w:rFonts w:asciiTheme="minorHAnsi" w:hAnsiTheme="minorHAnsi" w:cstheme="minorHAnsi"/>
                <w:sz w:val="22"/>
                <w:szCs w:val="22"/>
              </w:rPr>
            </w:pPr>
            <w:r w:rsidRPr="00054C81">
              <w:rPr>
                <w:rFonts w:asciiTheme="minorHAnsi" w:hAnsiTheme="minorHAnsi" w:cstheme="minorHAnsi"/>
                <w:sz w:val="22"/>
                <w:szCs w:val="22"/>
              </w:rPr>
              <w:t>E</w:t>
            </w:r>
          </w:p>
          <w:p w14:paraId="0AFE67A1" w14:textId="77777777" w:rsidR="00EC06B9" w:rsidRPr="00054C81" w:rsidRDefault="00EC06B9" w:rsidP="009F4B15">
            <w:pPr>
              <w:jc w:val="center"/>
              <w:rPr>
                <w:rFonts w:asciiTheme="minorHAnsi" w:hAnsiTheme="minorHAnsi" w:cstheme="minorHAnsi"/>
                <w:sz w:val="22"/>
                <w:szCs w:val="22"/>
              </w:rPr>
            </w:pPr>
          </w:p>
          <w:p w14:paraId="3E072060" w14:textId="77777777" w:rsidR="00EC06B9" w:rsidRPr="00054C81" w:rsidRDefault="00EC06B9" w:rsidP="009F4B15">
            <w:pPr>
              <w:jc w:val="center"/>
              <w:rPr>
                <w:rFonts w:asciiTheme="minorHAnsi" w:hAnsiTheme="minorHAnsi" w:cstheme="minorHAnsi"/>
                <w:sz w:val="22"/>
                <w:szCs w:val="22"/>
              </w:rPr>
            </w:pPr>
            <w:r w:rsidRPr="00054C81">
              <w:rPr>
                <w:rFonts w:asciiTheme="minorHAnsi" w:hAnsiTheme="minorHAnsi" w:cstheme="minorHAnsi"/>
                <w:sz w:val="22"/>
                <w:szCs w:val="22"/>
              </w:rPr>
              <w:t>E</w:t>
            </w:r>
          </w:p>
          <w:p w14:paraId="3271CAF5" w14:textId="77777777" w:rsidR="00EC06B9" w:rsidRPr="00054C81" w:rsidRDefault="00EC06B9" w:rsidP="009F4B15">
            <w:pPr>
              <w:jc w:val="center"/>
              <w:rPr>
                <w:rFonts w:asciiTheme="minorHAnsi" w:hAnsiTheme="minorHAnsi" w:cstheme="minorHAnsi"/>
                <w:sz w:val="22"/>
                <w:szCs w:val="22"/>
              </w:rPr>
            </w:pPr>
          </w:p>
          <w:p w14:paraId="1A6AA0B8" w14:textId="688368B5" w:rsidR="00EC06B9" w:rsidRPr="00054C81" w:rsidRDefault="00EC06B9" w:rsidP="009F4B15">
            <w:pPr>
              <w:jc w:val="center"/>
              <w:rPr>
                <w:rFonts w:asciiTheme="minorHAnsi" w:hAnsiTheme="minorHAnsi" w:cstheme="minorHAnsi"/>
                <w:sz w:val="22"/>
                <w:szCs w:val="22"/>
              </w:rPr>
            </w:pPr>
            <w:r w:rsidRPr="00054C81">
              <w:rPr>
                <w:rFonts w:asciiTheme="minorHAnsi" w:hAnsiTheme="minorHAnsi" w:cstheme="minorHAnsi"/>
                <w:sz w:val="22"/>
                <w:szCs w:val="22"/>
              </w:rPr>
              <w:t>E</w:t>
            </w:r>
          </w:p>
        </w:tc>
      </w:tr>
      <w:tr w:rsidR="00271DAF" w:rsidRPr="00054C81" w14:paraId="6A6800A1" w14:textId="77777777" w:rsidTr="00271DAF">
        <w:trPr>
          <w:trHeight w:val="555"/>
        </w:trPr>
        <w:tc>
          <w:tcPr>
            <w:tcW w:w="8222" w:type="dxa"/>
            <w:tcBorders>
              <w:top w:val="single" w:sz="6" w:space="0" w:color="auto"/>
              <w:left w:val="single" w:sz="4" w:space="0" w:color="auto"/>
              <w:bottom w:val="single" w:sz="6" w:space="0" w:color="auto"/>
              <w:right w:val="single" w:sz="6" w:space="0" w:color="auto"/>
            </w:tcBorders>
            <w:shd w:val="clear" w:color="auto" w:fill="auto"/>
            <w:vAlign w:val="center"/>
          </w:tcPr>
          <w:p w14:paraId="64370202" w14:textId="4E3E2994" w:rsidR="00271DAF" w:rsidRPr="00054C81" w:rsidRDefault="00271DAF" w:rsidP="00271DAF">
            <w:pPr>
              <w:pStyle w:val="Heading1"/>
              <w:rPr>
                <w:rFonts w:asciiTheme="minorHAnsi" w:hAnsiTheme="minorHAnsi"/>
                <w:sz w:val="22"/>
                <w:szCs w:val="22"/>
              </w:rPr>
            </w:pPr>
            <w:r w:rsidRPr="00054C81">
              <w:rPr>
                <w:rFonts w:asciiTheme="minorHAnsi" w:hAnsiTheme="minorHAnsi"/>
                <w:sz w:val="22"/>
                <w:szCs w:val="22"/>
              </w:rPr>
              <w:t>Personal Qualities</w:t>
            </w:r>
          </w:p>
        </w:tc>
        <w:tc>
          <w:tcPr>
            <w:tcW w:w="1278" w:type="dxa"/>
            <w:tcBorders>
              <w:top w:val="single" w:sz="6" w:space="0" w:color="auto"/>
              <w:left w:val="single" w:sz="6" w:space="0" w:color="auto"/>
              <w:bottom w:val="single" w:sz="6" w:space="0" w:color="auto"/>
              <w:right w:val="single" w:sz="4" w:space="0" w:color="auto"/>
            </w:tcBorders>
            <w:shd w:val="clear" w:color="auto" w:fill="auto"/>
            <w:vAlign w:val="center"/>
          </w:tcPr>
          <w:p w14:paraId="2D54EAE8" w14:textId="77777777" w:rsidR="00271DAF" w:rsidRPr="00054C81" w:rsidRDefault="00271DAF" w:rsidP="00271DAF">
            <w:pPr>
              <w:pStyle w:val="Heading1"/>
              <w:rPr>
                <w:rFonts w:asciiTheme="minorHAnsi" w:hAnsiTheme="minorHAnsi"/>
                <w:sz w:val="22"/>
                <w:szCs w:val="22"/>
              </w:rPr>
            </w:pPr>
            <w:r w:rsidRPr="00054C81">
              <w:rPr>
                <w:rFonts w:asciiTheme="minorHAnsi" w:hAnsiTheme="minorHAnsi"/>
                <w:sz w:val="22"/>
                <w:szCs w:val="22"/>
              </w:rPr>
              <w:t>Essential/</w:t>
            </w:r>
          </w:p>
          <w:p w14:paraId="2DC49A81" w14:textId="77777777" w:rsidR="00271DAF" w:rsidRPr="00054C81" w:rsidRDefault="00271DAF" w:rsidP="00271DAF">
            <w:pPr>
              <w:pStyle w:val="Heading1"/>
              <w:rPr>
                <w:rFonts w:asciiTheme="minorHAnsi" w:hAnsiTheme="minorHAnsi"/>
                <w:sz w:val="22"/>
                <w:szCs w:val="22"/>
              </w:rPr>
            </w:pPr>
            <w:r w:rsidRPr="00054C81">
              <w:rPr>
                <w:rFonts w:asciiTheme="minorHAnsi" w:hAnsiTheme="minorHAnsi"/>
                <w:sz w:val="22"/>
                <w:szCs w:val="22"/>
              </w:rPr>
              <w:t>Desirable</w:t>
            </w:r>
          </w:p>
        </w:tc>
      </w:tr>
      <w:tr w:rsidR="00271DAF" w:rsidRPr="008F30A6" w14:paraId="66F82903" w14:textId="77777777" w:rsidTr="009F4B15">
        <w:trPr>
          <w:trHeight w:val="3876"/>
        </w:trPr>
        <w:tc>
          <w:tcPr>
            <w:tcW w:w="8222" w:type="dxa"/>
            <w:tcBorders>
              <w:top w:val="single" w:sz="6" w:space="0" w:color="auto"/>
              <w:left w:val="single" w:sz="4" w:space="0" w:color="auto"/>
              <w:bottom w:val="single" w:sz="4" w:space="0" w:color="auto"/>
              <w:right w:val="single" w:sz="6" w:space="0" w:color="auto"/>
            </w:tcBorders>
            <w:shd w:val="clear" w:color="auto" w:fill="auto"/>
          </w:tcPr>
          <w:p w14:paraId="07800832" w14:textId="1B6529FE" w:rsidR="00271DAF" w:rsidRPr="00054C81" w:rsidRDefault="009F4B15" w:rsidP="00271DAF">
            <w:pPr>
              <w:rPr>
                <w:rFonts w:asciiTheme="minorHAnsi" w:hAnsiTheme="minorHAnsi" w:cstheme="minorHAnsi"/>
                <w:sz w:val="22"/>
                <w:szCs w:val="22"/>
              </w:rPr>
            </w:pPr>
            <w:r w:rsidRPr="00054C81">
              <w:rPr>
                <w:rFonts w:asciiTheme="minorHAnsi" w:hAnsiTheme="minorHAnsi" w:cstheme="minorHAnsi"/>
                <w:sz w:val="22"/>
                <w:szCs w:val="22"/>
              </w:rPr>
              <w:t>Ability to make effective use of data and develop timely and relevant intervention strategies to promote pupil progress.</w:t>
            </w:r>
          </w:p>
          <w:p w14:paraId="3E8BC120" w14:textId="77777777" w:rsidR="00271DAF" w:rsidRPr="00054C81" w:rsidRDefault="00271DAF" w:rsidP="00271DAF">
            <w:pPr>
              <w:rPr>
                <w:rFonts w:asciiTheme="minorHAnsi" w:hAnsiTheme="minorHAnsi" w:cstheme="minorHAnsi"/>
                <w:sz w:val="22"/>
                <w:szCs w:val="22"/>
              </w:rPr>
            </w:pPr>
          </w:p>
          <w:p w14:paraId="55646229" w14:textId="77777777" w:rsidR="009F4B15" w:rsidRPr="00054C81" w:rsidRDefault="009F4B15" w:rsidP="009F4B15">
            <w:pPr>
              <w:rPr>
                <w:rFonts w:asciiTheme="minorHAnsi" w:hAnsiTheme="minorHAnsi" w:cstheme="minorHAnsi"/>
                <w:sz w:val="22"/>
                <w:szCs w:val="22"/>
              </w:rPr>
            </w:pPr>
            <w:r w:rsidRPr="00054C81">
              <w:rPr>
                <w:rFonts w:asciiTheme="minorHAnsi" w:hAnsiTheme="minorHAnsi" w:cstheme="minorHAnsi"/>
                <w:sz w:val="22"/>
                <w:szCs w:val="22"/>
              </w:rPr>
              <w:t>Excellent communication skills with the ability to relate well to students and adults and develop effective partnerships.</w:t>
            </w:r>
          </w:p>
          <w:p w14:paraId="68C5A8BB" w14:textId="77777777" w:rsidR="00271DAF" w:rsidRPr="00054C81" w:rsidRDefault="00271DAF" w:rsidP="00271DAF">
            <w:pPr>
              <w:rPr>
                <w:rFonts w:asciiTheme="minorHAnsi" w:hAnsiTheme="minorHAnsi" w:cstheme="minorHAnsi"/>
                <w:sz w:val="22"/>
                <w:szCs w:val="22"/>
              </w:rPr>
            </w:pPr>
          </w:p>
          <w:p w14:paraId="51D65E42" w14:textId="127A51CE" w:rsidR="00271DAF" w:rsidRPr="00054C81" w:rsidRDefault="009F4B15" w:rsidP="00271DAF">
            <w:pPr>
              <w:rPr>
                <w:rFonts w:asciiTheme="minorHAnsi" w:hAnsiTheme="minorHAnsi" w:cstheme="minorHAnsi"/>
                <w:sz w:val="22"/>
                <w:szCs w:val="22"/>
              </w:rPr>
            </w:pPr>
            <w:r w:rsidRPr="00054C81">
              <w:rPr>
                <w:rFonts w:asciiTheme="minorHAnsi" w:hAnsiTheme="minorHAnsi" w:cstheme="minorHAnsi"/>
                <w:sz w:val="22"/>
                <w:szCs w:val="22"/>
              </w:rPr>
              <w:t>Ability</w:t>
            </w:r>
            <w:r w:rsidR="00271DAF" w:rsidRPr="00054C81">
              <w:rPr>
                <w:rFonts w:asciiTheme="minorHAnsi" w:hAnsiTheme="minorHAnsi" w:cstheme="minorHAnsi"/>
                <w:sz w:val="22"/>
                <w:szCs w:val="22"/>
              </w:rPr>
              <w:t xml:space="preserve"> t</w:t>
            </w:r>
            <w:r w:rsidRPr="00054C81">
              <w:rPr>
                <w:rFonts w:asciiTheme="minorHAnsi" w:hAnsiTheme="minorHAnsi" w:cstheme="minorHAnsi"/>
                <w:sz w:val="22"/>
                <w:szCs w:val="22"/>
              </w:rPr>
              <w:t>o work under pressure, prioritise and manage time effectively</w:t>
            </w:r>
            <w:r w:rsidR="00271DAF" w:rsidRPr="00054C81">
              <w:rPr>
                <w:rFonts w:asciiTheme="minorHAnsi" w:hAnsiTheme="minorHAnsi" w:cstheme="minorHAnsi"/>
                <w:sz w:val="22"/>
                <w:szCs w:val="22"/>
              </w:rPr>
              <w:t>.</w:t>
            </w:r>
          </w:p>
          <w:p w14:paraId="7E281EA1" w14:textId="77777777" w:rsidR="00271DAF" w:rsidRPr="00054C81" w:rsidRDefault="00271DAF" w:rsidP="00271DAF">
            <w:pPr>
              <w:rPr>
                <w:rFonts w:asciiTheme="minorHAnsi" w:hAnsiTheme="minorHAnsi" w:cstheme="minorHAnsi"/>
                <w:sz w:val="22"/>
                <w:szCs w:val="22"/>
              </w:rPr>
            </w:pPr>
          </w:p>
          <w:p w14:paraId="7B072584" w14:textId="1E7CD210" w:rsidR="00271DAF" w:rsidRPr="00054C81" w:rsidRDefault="009F4B15" w:rsidP="00271DAF">
            <w:pPr>
              <w:rPr>
                <w:rFonts w:asciiTheme="minorHAnsi" w:hAnsiTheme="minorHAnsi" w:cstheme="minorHAnsi"/>
                <w:sz w:val="22"/>
                <w:szCs w:val="22"/>
              </w:rPr>
            </w:pPr>
            <w:r w:rsidRPr="00054C81">
              <w:rPr>
                <w:rFonts w:asciiTheme="minorHAnsi" w:hAnsiTheme="minorHAnsi" w:cstheme="minorHAnsi"/>
                <w:sz w:val="22"/>
                <w:szCs w:val="22"/>
              </w:rPr>
              <w:t>Ability</w:t>
            </w:r>
            <w:r w:rsidR="00271DAF" w:rsidRPr="00054C81">
              <w:rPr>
                <w:rFonts w:asciiTheme="minorHAnsi" w:hAnsiTheme="minorHAnsi" w:cstheme="minorHAnsi"/>
                <w:sz w:val="22"/>
                <w:szCs w:val="22"/>
              </w:rPr>
              <w:t xml:space="preserve"> to share expertise, skills and knowledge and to encourage others to follow suit.</w:t>
            </w:r>
          </w:p>
          <w:p w14:paraId="113CA630" w14:textId="77777777" w:rsidR="00271DAF" w:rsidRPr="00054C81" w:rsidRDefault="00271DAF" w:rsidP="00271DAF">
            <w:pPr>
              <w:rPr>
                <w:rFonts w:asciiTheme="minorHAnsi" w:hAnsiTheme="minorHAnsi" w:cstheme="minorHAnsi"/>
                <w:sz w:val="22"/>
                <w:szCs w:val="22"/>
              </w:rPr>
            </w:pPr>
          </w:p>
          <w:p w14:paraId="5C372526" w14:textId="0986E39E" w:rsidR="00271DAF" w:rsidRPr="00054C81" w:rsidRDefault="00271DAF" w:rsidP="00271DAF">
            <w:pPr>
              <w:rPr>
                <w:rFonts w:asciiTheme="minorHAnsi" w:hAnsiTheme="minorHAnsi" w:cstheme="minorHAnsi"/>
                <w:sz w:val="22"/>
                <w:szCs w:val="22"/>
              </w:rPr>
            </w:pPr>
            <w:r w:rsidRPr="00054C81">
              <w:rPr>
                <w:rFonts w:asciiTheme="minorHAnsi" w:hAnsiTheme="minorHAnsi" w:cstheme="minorHAnsi"/>
                <w:sz w:val="22"/>
                <w:szCs w:val="22"/>
              </w:rPr>
              <w:t>Practise equal opportunities in all aspects of the role and around the work place in line with policy.</w:t>
            </w:r>
          </w:p>
          <w:p w14:paraId="16D6E810" w14:textId="77777777" w:rsidR="00FC69B8" w:rsidRPr="00054C81" w:rsidRDefault="00FC69B8" w:rsidP="00271DAF">
            <w:pPr>
              <w:rPr>
                <w:rFonts w:asciiTheme="minorHAnsi" w:hAnsiTheme="minorHAnsi" w:cstheme="minorHAnsi"/>
                <w:sz w:val="22"/>
                <w:szCs w:val="22"/>
              </w:rPr>
            </w:pPr>
          </w:p>
          <w:p w14:paraId="05A35118" w14:textId="15A3D503" w:rsidR="00271DAF" w:rsidRPr="00054C81" w:rsidRDefault="009F4B15" w:rsidP="00271DAF">
            <w:pPr>
              <w:rPr>
                <w:rFonts w:asciiTheme="minorHAnsi" w:hAnsiTheme="minorHAnsi" w:cstheme="minorHAnsi"/>
                <w:sz w:val="22"/>
                <w:szCs w:val="22"/>
              </w:rPr>
            </w:pPr>
            <w:r w:rsidRPr="00054C81">
              <w:rPr>
                <w:rFonts w:asciiTheme="minorHAnsi" w:hAnsiTheme="minorHAnsi" w:cstheme="minorHAnsi"/>
                <w:sz w:val="22"/>
                <w:szCs w:val="22"/>
              </w:rPr>
              <w:t>Commitment to CPD and improving practice through reflection.</w:t>
            </w:r>
          </w:p>
        </w:tc>
        <w:tc>
          <w:tcPr>
            <w:tcW w:w="1278" w:type="dxa"/>
            <w:tcBorders>
              <w:top w:val="single" w:sz="6" w:space="0" w:color="auto"/>
              <w:left w:val="single" w:sz="6" w:space="0" w:color="auto"/>
              <w:bottom w:val="single" w:sz="4" w:space="0" w:color="auto"/>
              <w:right w:val="single" w:sz="4" w:space="0" w:color="auto"/>
            </w:tcBorders>
            <w:shd w:val="clear" w:color="auto" w:fill="auto"/>
          </w:tcPr>
          <w:p w14:paraId="3354E181" w14:textId="77777777" w:rsidR="00271DAF" w:rsidRPr="00054C81" w:rsidRDefault="00271DAF" w:rsidP="00CF6351">
            <w:pPr>
              <w:jc w:val="center"/>
              <w:rPr>
                <w:rFonts w:asciiTheme="minorHAnsi" w:hAnsiTheme="minorHAnsi" w:cstheme="minorHAnsi"/>
                <w:sz w:val="22"/>
                <w:szCs w:val="22"/>
              </w:rPr>
            </w:pPr>
            <w:r w:rsidRPr="00054C81">
              <w:rPr>
                <w:rFonts w:asciiTheme="minorHAnsi" w:hAnsiTheme="minorHAnsi" w:cstheme="minorHAnsi"/>
                <w:sz w:val="22"/>
                <w:szCs w:val="22"/>
              </w:rPr>
              <w:t>E</w:t>
            </w:r>
          </w:p>
          <w:p w14:paraId="5A5BE40F" w14:textId="663713BF" w:rsidR="00271DAF" w:rsidRPr="00054C81" w:rsidRDefault="00271DAF" w:rsidP="00CF6351">
            <w:pPr>
              <w:jc w:val="center"/>
              <w:rPr>
                <w:rFonts w:asciiTheme="minorHAnsi" w:hAnsiTheme="minorHAnsi" w:cstheme="minorHAnsi"/>
                <w:sz w:val="22"/>
                <w:szCs w:val="22"/>
              </w:rPr>
            </w:pPr>
          </w:p>
          <w:p w14:paraId="69FD82B1" w14:textId="77777777" w:rsidR="009F4B15" w:rsidRPr="00054C81" w:rsidRDefault="009F4B15" w:rsidP="00CF6351">
            <w:pPr>
              <w:jc w:val="center"/>
              <w:rPr>
                <w:rFonts w:asciiTheme="minorHAnsi" w:hAnsiTheme="minorHAnsi" w:cstheme="minorHAnsi"/>
                <w:sz w:val="22"/>
                <w:szCs w:val="22"/>
              </w:rPr>
            </w:pPr>
          </w:p>
          <w:p w14:paraId="1442505B" w14:textId="77777777" w:rsidR="00271DAF" w:rsidRPr="00054C81" w:rsidRDefault="00271DAF" w:rsidP="00CF6351">
            <w:pPr>
              <w:jc w:val="center"/>
              <w:rPr>
                <w:rFonts w:asciiTheme="minorHAnsi" w:hAnsiTheme="minorHAnsi" w:cstheme="minorHAnsi"/>
                <w:sz w:val="22"/>
                <w:szCs w:val="22"/>
              </w:rPr>
            </w:pPr>
            <w:r w:rsidRPr="00054C81">
              <w:rPr>
                <w:rFonts w:asciiTheme="minorHAnsi" w:hAnsiTheme="minorHAnsi" w:cstheme="minorHAnsi"/>
                <w:sz w:val="22"/>
                <w:szCs w:val="22"/>
              </w:rPr>
              <w:t>E</w:t>
            </w:r>
          </w:p>
          <w:p w14:paraId="4F11816F" w14:textId="77777777" w:rsidR="00271DAF" w:rsidRPr="00054C81" w:rsidRDefault="00271DAF" w:rsidP="00CF6351">
            <w:pPr>
              <w:jc w:val="center"/>
              <w:rPr>
                <w:rFonts w:asciiTheme="minorHAnsi" w:hAnsiTheme="minorHAnsi" w:cstheme="minorHAnsi"/>
                <w:sz w:val="22"/>
                <w:szCs w:val="22"/>
              </w:rPr>
            </w:pPr>
          </w:p>
          <w:p w14:paraId="58CE367D" w14:textId="77777777" w:rsidR="009F4B15" w:rsidRPr="00054C81" w:rsidRDefault="009F4B15" w:rsidP="00CF6351">
            <w:pPr>
              <w:jc w:val="center"/>
              <w:rPr>
                <w:rFonts w:asciiTheme="minorHAnsi" w:hAnsiTheme="minorHAnsi" w:cstheme="minorHAnsi"/>
                <w:sz w:val="22"/>
                <w:szCs w:val="22"/>
              </w:rPr>
            </w:pPr>
          </w:p>
          <w:p w14:paraId="6D9F5903" w14:textId="0A5E256B" w:rsidR="00271DAF" w:rsidRPr="00054C81" w:rsidRDefault="00271DAF" w:rsidP="00CF6351">
            <w:pPr>
              <w:jc w:val="center"/>
              <w:rPr>
                <w:rFonts w:asciiTheme="minorHAnsi" w:hAnsiTheme="minorHAnsi" w:cstheme="minorHAnsi"/>
                <w:sz w:val="22"/>
                <w:szCs w:val="22"/>
              </w:rPr>
            </w:pPr>
            <w:r w:rsidRPr="00054C81">
              <w:rPr>
                <w:rFonts w:asciiTheme="minorHAnsi" w:hAnsiTheme="minorHAnsi" w:cstheme="minorHAnsi"/>
                <w:sz w:val="22"/>
                <w:szCs w:val="22"/>
              </w:rPr>
              <w:t>E</w:t>
            </w:r>
          </w:p>
          <w:p w14:paraId="1526B231" w14:textId="77777777" w:rsidR="00271DAF" w:rsidRPr="00054C81" w:rsidRDefault="00271DAF" w:rsidP="00CF6351">
            <w:pPr>
              <w:jc w:val="center"/>
              <w:rPr>
                <w:rFonts w:asciiTheme="minorHAnsi" w:hAnsiTheme="minorHAnsi" w:cstheme="minorHAnsi"/>
                <w:sz w:val="22"/>
                <w:szCs w:val="22"/>
              </w:rPr>
            </w:pPr>
          </w:p>
          <w:p w14:paraId="4F29C36A" w14:textId="77777777" w:rsidR="00271DAF" w:rsidRPr="00054C81" w:rsidRDefault="00271DAF" w:rsidP="00CF6351">
            <w:pPr>
              <w:jc w:val="center"/>
              <w:rPr>
                <w:rFonts w:asciiTheme="minorHAnsi" w:hAnsiTheme="minorHAnsi" w:cstheme="minorHAnsi"/>
                <w:sz w:val="22"/>
                <w:szCs w:val="22"/>
              </w:rPr>
            </w:pPr>
            <w:r w:rsidRPr="00054C81">
              <w:rPr>
                <w:rFonts w:asciiTheme="minorHAnsi" w:hAnsiTheme="minorHAnsi" w:cstheme="minorHAnsi"/>
                <w:sz w:val="22"/>
                <w:szCs w:val="22"/>
              </w:rPr>
              <w:t>E</w:t>
            </w:r>
          </w:p>
          <w:p w14:paraId="34784058" w14:textId="77777777" w:rsidR="00C93A65" w:rsidRPr="00054C81" w:rsidRDefault="00C93A65" w:rsidP="00CF6351">
            <w:pPr>
              <w:jc w:val="center"/>
              <w:rPr>
                <w:rFonts w:asciiTheme="minorHAnsi" w:hAnsiTheme="minorHAnsi" w:cstheme="minorHAnsi"/>
                <w:sz w:val="22"/>
                <w:szCs w:val="22"/>
              </w:rPr>
            </w:pPr>
          </w:p>
          <w:p w14:paraId="0B173692" w14:textId="77777777" w:rsidR="00C93A65" w:rsidRPr="00054C81" w:rsidRDefault="00C93A65" w:rsidP="00CF6351">
            <w:pPr>
              <w:jc w:val="center"/>
              <w:rPr>
                <w:rFonts w:asciiTheme="minorHAnsi" w:hAnsiTheme="minorHAnsi" w:cstheme="minorHAnsi"/>
                <w:sz w:val="22"/>
                <w:szCs w:val="22"/>
              </w:rPr>
            </w:pPr>
          </w:p>
          <w:p w14:paraId="35FE57D3" w14:textId="77777777" w:rsidR="00C93A65" w:rsidRPr="00054C81" w:rsidRDefault="00C93A65" w:rsidP="00CF6351">
            <w:pPr>
              <w:jc w:val="center"/>
              <w:rPr>
                <w:rFonts w:asciiTheme="minorHAnsi" w:hAnsiTheme="minorHAnsi" w:cstheme="minorHAnsi"/>
                <w:sz w:val="22"/>
                <w:szCs w:val="22"/>
              </w:rPr>
            </w:pPr>
            <w:r w:rsidRPr="00054C81">
              <w:rPr>
                <w:rFonts w:asciiTheme="minorHAnsi" w:hAnsiTheme="minorHAnsi" w:cstheme="minorHAnsi"/>
                <w:sz w:val="22"/>
                <w:szCs w:val="22"/>
              </w:rPr>
              <w:t>E</w:t>
            </w:r>
          </w:p>
          <w:p w14:paraId="17466510" w14:textId="77777777" w:rsidR="00C93A65" w:rsidRPr="00054C81" w:rsidRDefault="00C93A65" w:rsidP="00CF6351">
            <w:pPr>
              <w:jc w:val="center"/>
              <w:rPr>
                <w:rFonts w:asciiTheme="minorHAnsi" w:hAnsiTheme="minorHAnsi" w:cstheme="minorHAnsi"/>
                <w:sz w:val="22"/>
                <w:szCs w:val="22"/>
              </w:rPr>
            </w:pPr>
          </w:p>
          <w:p w14:paraId="088EBD13" w14:textId="67265369" w:rsidR="00C93A65" w:rsidRPr="008F30A6" w:rsidRDefault="00C93A65" w:rsidP="009F4B15">
            <w:pPr>
              <w:jc w:val="center"/>
              <w:rPr>
                <w:rFonts w:asciiTheme="minorHAnsi" w:hAnsiTheme="minorHAnsi" w:cstheme="minorHAnsi"/>
                <w:sz w:val="22"/>
                <w:szCs w:val="22"/>
              </w:rPr>
            </w:pPr>
            <w:r w:rsidRPr="00054C81">
              <w:rPr>
                <w:rFonts w:asciiTheme="minorHAnsi" w:hAnsiTheme="minorHAnsi" w:cstheme="minorHAnsi"/>
                <w:sz w:val="22"/>
                <w:szCs w:val="22"/>
              </w:rPr>
              <w:t>E</w:t>
            </w:r>
          </w:p>
        </w:tc>
      </w:tr>
    </w:tbl>
    <w:p w14:paraId="16892B5A" w14:textId="77777777" w:rsidR="00C006DC" w:rsidRPr="008F30A6" w:rsidRDefault="00C006DC" w:rsidP="00EC06B9">
      <w:pPr>
        <w:pStyle w:val="Header"/>
        <w:ind w:firstLine="0"/>
        <w:rPr>
          <w:rFonts w:asciiTheme="minorHAnsi" w:hAnsiTheme="minorHAnsi" w:cstheme="minorHAnsi"/>
          <w:sz w:val="22"/>
          <w:szCs w:val="22"/>
        </w:rPr>
      </w:pPr>
    </w:p>
    <w:sectPr w:rsidR="00C006DC" w:rsidRPr="008F30A6" w:rsidSect="003E0DE9">
      <w:footerReference w:type="default" r:id="rId7"/>
      <w:pgSz w:w="11906" w:h="16838"/>
      <w:pgMar w:top="851" w:right="1797" w:bottom="71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4B446" w14:textId="77777777" w:rsidR="006E222A" w:rsidRDefault="006E222A" w:rsidP="008A561B">
      <w:r>
        <w:separator/>
      </w:r>
    </w:p>
  </w:endnote>
  <w:endnote w:type="continuationSeparator" w:id="0">
    <w:p w14:paraId="0B8DBB7E" w14:textId="77777777" w:rsidR="006E222A" w:rsidRDefault="006E222A" w:rsidP="008A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CB611" w14:textId="77777777" w:rsidR="008A561B" w:rsidRPr="006E222A" w:rsidRDefault="008A561B">
    <w:pPr>
      <w:pStyle w:val="Footer"/>
      <w:rPr>
        <w:rFonts w:ascii="Calibri" w:hAnsi="Calibri" w:cs="Calibri"/>
        <w:i/>
        <w:iCs/>
        <w:color w:val="A6A6A6"/>
        <w:sz w:val="20"/>
        <w:szCs w:val="20"/>
        <w:lang w:val="en-US"/>
      </w:rPr>
    </w:pPr>
    <w:r w:rsidRPr="006E222A">
      <w:rPr>
        <w:rFonts w:ascii="Calibri" w:hAnsi="Calibri" w:cs="Calibri"/>
        <w:i/>
        <w:iCs/>
        <w:color w:val="A6A6A6"/>
        <w:sz w:val="20"/>
        <w:szCs w:val="20"/>
        <w:lang w:val="en-US"/>
      </w:rPr>
      <w:t xml:space="preserve">This school is committed to safeguarding and promoting </w:t>
    </w:r>
    <w:r w:rsidR="004D344B" w:rsidRPr="006E222A">
      <w:rPr>
        <w:rFonts w:ascii="Calibri" w:hAnsi="Calibri" w:cs="Calibri"/>
        <w:i/>
        <w:iCs/>
        <w:color w:val="A6A6A6"/>
        <w:sz w:val="20"/>
        <w:szCs w:val="20"/>
        <w:lang w:val="en-US"/>
      </w:rPr>
      <w:t>the welfare of children and expects all staff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0D5FE" w14:textId="77777777" w:rsidR="006E222A" w:rsidRDefault="006E222A" w:rsidP="008A561B">
      <w:r>
        <w:separator/>
      </w:r>
    </w:p>
  </w:footnote>
  <w:footnote w:type="continuationSeparator" w:id="0">
    <w:p w14:paraId="7E165678" w14:textId="77777777" w:rsidR="006E222A" w:rsidRDefault="006E222A" w:rsidP="008A5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C16FA20"/>
    <w:lvl w:ilvl="0">
      <w:start w:val="1"/>
      <w:numFmt w:val="decimal"/>
      <w:lvlText w:val="%1."/>
      <w:lvlJc w:val="left"/>
      <w:pPr>
        <w:tabs>
          <w:tab w:val="num" w:pos="643"/>
        </w:tabs>
        <w:ind w:left="643" w:hanging="360"/>
      </w:pPr>
      <w:rPr>
        <w:rFonts w:cs="Times New Roman"/>
      </w:rPr>
    </w:lvl>
  </w:abstractNum>
  <w:abstractNum w:abstractNumId="1" w15:restartNumberingAfterBreak="0">
    <w:nsid w:val="FFFFFF89"/>
    <w:multiLevelType w:val="singleLevel"/>
    <w:tmpl w:val="3038476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72F92"/>
    <w:multiLevelType w:val="hybridMultilevel"/>
    <w:tmpl w:val="C7162B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5354D"/>
    <w:multiLevelType w:val="hybridMultilevel"/>
    <w:tmpl w:val="31BA2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A466D"/>
    <w:multiLevelType w:val="hybridMultilevel"/>
    <w:tmpl w:val="08FCF5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D584C"/>
    <w:multiLevelType w:val="hybridMultilevel"/>
    <w:tmpl w:val="4F9EB06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892957"/>
    <w:multiLevelType w:val="hybridMultilevel"/>
    <w:tmpl w:val="C74C4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8A2714"/>
    <w:multiLevelType w:val="hybridMultilevel"/>
    <w:tmpl w:val="B0E2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D62EB"/>
    <w:multiLevelType w:val="hybridMultilevel"/>
    <w:tmpl w:val="4556509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928FB"/>
    <w:multiLevelType w:val="hybridMultilevel"/>
    <w:tmpl w:val="E160AAFE"/>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0" w15:restartNumberingAfterBreak="0">
    <w:nsid w:val="1FE7124B"/>
    <w:multiLevelType w:val="hybridMultilevel"/>
    <w:tmpl w:val="08003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C2915"/>
    <w:multiLevelType w:val="hybridMultilevel"/>
    <w:tmpl w:val="90F468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17059"/>
    <w:multiLevelType w:val="hybridMultilevel"/>
    <w:tmpl w:val="B1720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370836"/>
    <w:multiLevelType w:val="hybridMultilevel"/>
    <w:tmpl w:val="54524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AA266B"/>
    <w:multiLevelType w:val="hybridMultilevel"/>
    <w:tmpl w:val="18C24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74386A"/>
    <w:multiLevelType w:val="hybridMultilevel"/>
    <w:tmpl w:val="45CC34E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535AD1"/>
    <w:multiLevelType w:val="hybridMultilevel"/>
    <w:tmpl w:val="9B30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DD37AA"/>
    <w:multiLevelType w:val="hybridMultilevel"/>
    <w:tmpl w:val="61A6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A63F29"/>
    <w:multiLevelType w:val="hybridMultilevel"/>
    <w:tmpl w:val="AE6AAC8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1CD1A6C"/>
    <w:multiLevelType w:val="hybridMultilevel"/>
    <w:tmpl w:val="BDF03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0C6730"/>
    <w:multiLevelType w:val="hybridMultilevel"/>
    <w:tmpl w:val="7C9CF2D4"/>
    <w:lvl w:ilvl="0" w:tplc="859A0DC6">
      <w:start w:val="1"/>
      <w:numFmt w:val="bullet"/>
      <w:lvlText w:val=""/>
      <w:lvlJc w:val="left"/>
      <w:pPr>
        <w:tabs>
          <w:tab w:val="num" w:pos="397"/>
        </w:tabs>
        <w:ind w:left="397" w:hanging="22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3B254B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CD13FFA"/>
    <w:multiLevelType w:val="hybridMultilevel"/>
    <w:tmpl w:val="3330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FD0E4D"/>
    <w:multiLevelType w:val="hybridMultilevel"/>
    <w:tmpl w:val="C44E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D07FED"/>
    <w:multiLevelType w:val="hybridMultilevel"/>
    <w:tmpl w:val="D4A0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51740B"/>
    <w:multiLevelType w:val="hybridMultilevel"/>
    <w:tmpl w:val="177C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5718B3"/>
    <w:multiLevelType w:val="hybridMultilevel"/>
    <w:tmpl w:val="CBC02F2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B42047"/>
    <w:multiLevelType w:val="hybridMultilevel"/>
    <w:tmpl w:val="E116C2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BEB6C19"/>
    <w:multiLevelType w:val="hybridMultilevel"/>
    <w:tmpl w:val="9B48A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42444B"/>
    <w:multiLevelType w:val="hybridMultilevel"/>
    <w:tmpl w:val="7F567CE6"/>
    <w:lvl w:ilvl="0" w:tplc="FFACF4CE">
      <w:start w:val="1"/>
      <w:numFmt w:val="bullet"/>
      <w:lvlText w:val=""/>
      <w:lvlJc w:val="left"/>
      <w:pPr>
        <w:tabs>
          <w:tab w:val="num" w:pos="454"/>
        </w:tabs>
        <w:ind w:left="454" w:hanging="454"/>
      </w:pPr>
      <w:rPr>
        <w:rFonts w:ascii="Symbol" w:hAnsi="Symbol" w:hint="default"/>
        <w:sz w:val="22"/>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0" w15:restartNumberingAfterBreak="0">
    <w:nsid w:val="767B13E5"/>
    <w:multiLevelType w:val="hybridMultilevel"/>
    <w:tmpl w:val="CDB4F39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C762C6"/>
    <w:multiLevelType w:val="hybridMultilevel"/>
    <w:tmpl w:val="0B5046B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8"/>
  </w:num>
  <w:num w:numId="3">
    <w:abstractNumId w:val="19"/>
  </w:num>
  <w:num w:numId="4">
    <w:abstractNumId w:val="12"/>
  </w:num>
  <w:num w:numId="5">
    <w:abstractNumId w:val="3"/>
  </w:num>
  <w:num w:numId="6">
    <w:abstractNumId w:val="9"/>
  </w:num>
  <w:num w:numId="7">
    <w:abstractNumId w:val="4"/>
  </w:num>
  <w:num w:numId="8">
    <w:abstractNumId w:val="2"/>
  </w:num>
  <w:num w:numId="9">
    <w:abstractNumId w:val="6"/>
  </w:num>
  <w:num w:numId="10">
    <w:abstractNumId w:val="27"/>
  </w:num>
  <w:num w:numId="11">
    <w:abstractNumId w:val="30"/>
  </w:num>
  <w:num w:numId="12">
    <w:abstractNumId w:val="31"/>
  </w:num>
  <w:num w:numId="13">
    <w:abstractNumId w:val="5"/>
  </w:num>
  <w:num w:numId="14">
    <w:abstractNumId w:val="15"/>
  </w:num>
  <w:num w:numId="15">
    <w:abstractNumId w:val="26"/>
  </w:num>
  <w:num w:numId="16">
    <w:abstractNumId w:val="11"/>
  </w:num>
  <w:num w:numId="17">
    <w:abstractNumId w:val="8"/>
  </w:num>
  <w:num w:numId="18">
    <w:abstractNumId w:val="22"/>
  </w:num>
  <w:num w:numId="19">
    <w:abstractNumId w:val="16"/>
  </w:num>
  <w:num w:numId="20">
    <w:abstractNumId w:val="7"/>
  </w:num>
  <w:num w:numId="21">
    <w:abstractNumId w:val="13"/>
  </w:num>
  <w:num w:numId="22">
    <w:abstractNumId w:val="23"/>
  </w:num>
  <w:num w:numId="23">
    <w:abstractNumId w:val="17"/>
  </w:num>
  <w:num w:numId="24">
    <w:abstractNumId w:val="20"/>
  </w:num>
  <w:num w:numId="25">
    <w:abstractNumId w:val="10"/>
  </w:num>
  <w:num w:numId="26">
    <w:abstractNumId w:val="25"/>
  </w:num>
  <w:num w:numId="27">
    <w:abstractNumId w:val="24"/>
  </w:num>
  <w:num w:numId="28">
    <w:abstractNumId w:val="0"/>
  </w:num>
  <w:num w:numId="29">
    <w:abstractNumId w:val="1"/>
  </w:num>
  <w:num w:numId="30">
    <w:abstractNumId w:val="21"/>
  </w:num>
  <w:num w:numId="31">
    <w:abstractNumId w:val="18"/>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DC"/>
    <w:rsid w:val="000248E9"/>
    <w:rsid w:val="00042A53"/>
    <w:rsid w:val="00050BE5"/>
    <w:rsid w:val="00054C81"/>
    <w:rsid w:val="00085A50"/>
    <w:rsid w:val="000A5672"/>
    <w:rsid w:val="000A5B37"/>
    <w:rsid w:val="000B0434"/>
    <w:rsid w:val="000B37AC"/>
    <w:rsid w:val="000E0BF4"/>
    <w:rsid w:val="000E16D8"/>
    <w:rsid w:val="00102C80"/>
    <w:rsid w:val="001051B2"/>
    <w:rsid w:val="00116332"/>
    <w:rsid w:val="00122B30"/>
    <w:rsid w:val="00123F4A"/>
    <w:rsid w:val="00124018"/>
    <w:rsid w:val="00131188"/>
    <w:rsid w:val="0013520C"/>
    <w:rsid w:val="001434EF"/>
    <w:rsid w:val="00156FB2"/>
    <w:rsid w:val="00172294"/>
    <w:rsid w:val="00190C02"/>
    <w:rsid w:val="001A675F"/>
    <w:rsid w:val="001A7914"/>
    <w:rsid w:val="001A7C5C"/>
    <w:rsid w:val="001D0F1C"/>
    <w:rsid w:val="001E0A19"/>
    <w:rsid w:val="001E292D"/>
    <w:rsid w:val="001E53D8"/>
    <w:rsid w:val="001F407F"/>
    <w:rsid w:val="00200041"/>
    <w:rsid w:val="00207BAE"/>
    <w:rsid w:val="00222BAF"/>
    <w:rsid w:val="00237401"/>
    <w:rsid w:val="002704BD"/>
    <w:rsid w:val="00271DAF"/>
    <w:rsid w:val="002D67AC"/>
    <w:rsid w:val="00306BA4"/>
    <w:rsid w:val="00311052"/>
    <w:rsid w:val="00326BDD"/>
    <w:rsid w:val="00334A08"/>
    <w:rsid w:val="00341677"/>
    <w:rsid w:val="003438E0"/>
    <w:rsid w:val="003531FF"/>
    <w:rsid w:val="00360051"/>
    <w:rsid w:val="0037333E"/>
    <w:rsid w:val="003A528D"/>
    <w:rsid w:val="003A707D"/>
    <w:rsid w:val="003C758E"/>
    <w:rsid w:val="003E0DE9"/>
    <w:rsid w:val="003F4EDA"/>
    <w:rsid w:val="003F5545"/>
    <w:rsid w:val="00427B0A"/>
    <w:rsid w:val="00472119"/>
    <w:rsid w:val="004B0E25"/>
    <w:rsid w:val="004B240E"/>
    <w:rsid w:val="004B7B3F"/>
    <w:rsid w:val="004D0ED9"/>
    <w:rsid w:val="004D1558"/>
    <w:rsid w:val="004D344B"/>
    <w:rsid w:val="004E101D"/>
    <w:rsid w:val="004E76D1"/>
    <w:rsid w:val="00523BA5"/>
    <w:rsid w:val="00536C56"/>
    <w:rsid w:val="00547F80"/>
    <w:rsid w:val="0055416E"/>
    <w:rsid w:val="00566C4D"/>
    <w:rsid w:val="0056704D"/>
    <w:rsid w:val="005A6B50"/>
    <w:rsid w:val="005B0B59"/>
    <w:rsid w:val="005B693E"/>
    <w:rsid w:val="005C4D00"/>
    <w:rsid w:val="005E1810"/>
    <w:rsid w:val="005E2173"/>
    <w:rsid w:val="0060360A"/>
    <w:rsid w:val="00604D6B"/>
    <w:rsid w:val="00610C74"/>
    <w:rsid w:val="00614E2B"/>
    <w:rsid w:val="0061635C"/>
    <w:rsid w:val="00634391"/>
    <w:rsid w:val="006642FB"/>
    <w:rsid w:val="006724B5"/>
    <w:rsid w:val="00673A3A"/>
    <w:rsid w:val="00685738"/>
    <w:rsid w:val="006957E4"/>
    <w:rsid w:val="006A4CF6"/>
    <w:rsid w:val="006A5C09"/>
    <w:rsid w:val="006C3BE6"/>
    <w:rsid w:val="006D6F9D"/>
    <w:rsid w:val="006E20BE"/>
    <w:rsid w:val="006E222A"/>
    <w:rsid w:val="006F2E55"/>
    <w:rsid w:val="006F75F4"/>
    <w:rsid w:val="00704E07"/>
    <w:rsid w:val="00741F4F"/>
    <w:rsid w:val="00754C28"/>
    <w:rsid w:val="0076667F"/>
    <w:rsid w:val="00771E58"/>
    <w:rsid w:val="00780F36"/>
    <w:rsid w:val="00781F04"/>
    <w:rsid w:val="0078360D"/>
    <w:rsid w:val="007853D7"/>
    <w:rsid w:val="007A1E20"/>
    <w:rsid w:val="007C41D1"/>
    <w:rsid w:val="007C5A4D"/>
    <w:rsid w:val="007D10BB"/>
    <w:rsid w:val="007D555D"/>
    <w:rsid w:val="007E1F4C"/>
    <w:rsid w:val="007E7C2F"/>
    <w:rsid w:val="007F55BB"/>
    <w:rsid w:val="007F6E9A"/>
    <w:rsid w:val="007F777B"/>
    <w:rsid w:val="00811437"/>
    <w:rsid w:val="00834E76"/>
    <w:rsid w:val="00870D11"/>
    <w:rsid w:val="00884D49"/>
    <w:rsid w:val="00887B24"/>
    <w:rsid w:val="008A0CE2"/>
    <w:rsid w:val="008A0F16"/>
    <w:rsid w:val="008A4CF7"/>
    <w:rsid w:val="008A561B"/>
    <w:rsid w:val="008B6E48"/>
    <w:rsid w:val="008D30FF"/>
    <w:rsid w:val="008F30A6"/>
    <w:rsid w:val="009128F6"/>
    <w:rsid w:val="00926922"/>
    <w:rsid w:val="00930B13"/>
    <w:rsid w:val="0093742B"/>
    <w:rsid w:val="00941C7F"/>
    <w:rsid w:val="0095245E"/>
    <w:rsid w:val="009554B3"/>
    <w:rsid w:val="009A5099"/>
    <w:rsid w:val="009C240D"/>
    <w:rsid w:val="009C3B86"/>
    <w:rsid w:val="009D68D6"/>
    <w:rsid w:val="009F4B15"/>
    <w:rsid w:val="00A07CCB"/>
    <w:rsid w:val="00A22F7E"/>
    <w:rsid w:val="00A25F38"/>
    <w:rsid w:val="00A30A03"/>
    <w:rsid w:val="00A53E55"/>
    <w:rsid w:val="00A717A1"/>
    <w:rsid w:val="00A8162B"/>
    <w:rsid w:val="00A86B79"/>
    <w:rsid w:val="00A94A85"/>
    <w:rsid w:val="00AA0C23"/>
    <w:rsid w:val="00AB0B09"/>
    <w:rsid w:val="00AB3718"/>
    <w:rsid w:val="00AB4D28"/>
    <w:rsid w:val="00AC715F"/>
    <w:rsid w:val="00AD1F68"/>
    <w:rsid w:val="00AF590E"/>
    <w:rsid w:val="00B115B4"/>
    <w:rsid w:val="00B23B11"/>
    <w:rsid w:val="00B56BAB"/>
    <w:rsid w:val="00B701F3"/>
    <w:rsid w:val="00B71834"/>
    <w:rsid w:val="00B80414"/>
    <w:rsid w:val="00B84BC2"/>
    <w:rsid w:val="00B93CCC"/>
    <w:rsid w:val="00BA6125"/>
    <w:rsid w:val="00BD6266"/>
    <w:rsid w:val="00BE1689"/>
    <w:rsid w:val="00BE6B50"/>
    <w:rsid w:val="00C006DC"/>
    <w:rsid w:val="00C0273C"/>
    <w:rsid w:val="00C0367C"/>
    <w:rsid w:val="00C0384D"/>
    <w:rsid w:val="00C445D5"/>
    <w:rsid w:val="00C535A6"/>
    <w:rsid w:val="00C569B5"/>
    <w:rsid w:val="00C7099C"/>
    <w:rsid w:val="00C9104C"/>
    <w:rsid w:val="00C93A65"/>
    <w:rsid w:val="00D0236A"/>
    <w:rsid w:val="00D05EA1"/>
    <w:rsid w:val="00D344D8"/>
    <w:rsid w:val="00D730AE"/>
    <w:rsid w:val="00DA3A8A"/>
    <w:rsid w:val="00DA6987"/>
    <w:rsid w:val="00DB6DBB"/>
    <w:rsid w:val="00DF70B8"/>
    <w:rsid w:val="00E14912"/>
    <w:rsid w:val="00E24E84"/>
    <w:rsid w:val="00E25DE1"/>
    <w:rsid w:val="00E62E80"/>
    <w:rsid w:val="00E8374E"/>
    <w:rsid w:val="00E906D3"/>
    <w:rsid w:val="00EB254D"/>
    <w:rsid w:val="00EC06B9"/>
    <w:rsid w:val="00EC6A8D"/>
    <w:rsid w:val="00EE097D"/>
    <w:rsid w:val="00EE348E"/>
    <w:rsid w:val="00EF3466"/>
    <w:rsid w:val="00F248D5"/>
    <w:rsid w:val="00F330C2"/>
    <w:rsid w:val="00F3451F"/>
    <w:rsid w:val="00F40779"/>
    <w:rsid w:val="00F44A7C"/>
    <w:rsid w:val="00F65AC5"/>
    <w:rsid w:val="00F678B5"/>
    <w:rsid w:val="00F86745"/>
    <w:rsid w:val="00FA44D4"/>
    <w:rsid w:val="00FB3210"/>
    <w:rsid w:val="00FC69B8"/>
    <w:rsid w:val="00FC7A4F"/>
    <w:rsid w:val="00FD09CA"/>
    <w:rsid w:val="00FD0C43"/>
    <w:rsid w:val="00FD3904"/>
    <w:rsid w:val="00FE50B4"/>
    <w:rsid w:val="00FE5176"/>
    <w:rsid w:val="00FE5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A1E2B"/>
  <w15:chartTrackingRefBased/>
  <w15:docId w15:val="{BC05823F-B0FC-4A13-8DAB-F9EB1991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List Bulle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6DC"/>
    <w:rPr>
      <w:sz w:val="24"/>
      <w:szCs w:val="24"/>
      <w:lang w:eastAsia="en-US"/>
    </w:rPr>
  </w:style>
  <w:style w:type="paragraph" w:styleId="Heading1">
    <w:name w:val="heading 1"/>
    <w:basedOn w:val="Normal"/>
    <w:next w:val="Normal"/>
    <w:qFormat/>
    <w:rsid w:val="00C006DC"/>
    <w:pPr>
      <w:keepNext/>
      <w:outlineLvl w:val="0"/>
    </w:pPr>
    <w:rPr>
      <w:rFonts w:ascii="Arial" w:hAnsi="Arial" w:cs="Arial"/>
      <w:b/>
      <w:bCs/>
      <w:u w:val="single"/>
    </w:rPr>
  </w:style>
  <w:style w:type="paragraph" w:styleId="Heading3">
    <w:name w:val="heading 3"/>
    <w:basedOn w:val="Normal"/>
    <w:next w:val="Normal"/>
    <w:link w:val="Heading3Char"/>
    <w:semiHidden/>
    <w:unhideWhenUsed/>
    <w:qFormat/>
    <w:rsid w:val="008B6E4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6DC"/>
    <w:pPr>
      <w:ind w:hanging="180"/>
    </w:pPr>
    <w:rPr>
      <w:b/>
      <w:bCs/>
      <w:u w:val="single"/>
    </w:rPr>
  </w:style>
  <w:style w:type="paragraph" w:styleId="Footer">
    <w:name w:val="footer"/>
    <w:basedOn w:val="Normal"/>
    <w:rsid w:val="00C006DC"/>
    <w:pPr>
      <w:tabs>
        <w:tab w:val="center" w:pos="4153"/>
        <w:tab w:val="right" w:pos="8306"/>
      </w:tabs>
    </w:pPr>
  </w:style>
  <w:style w:type="paragraph" w:styleId="BodyText">
    <w:name w:val="Body Text"/>
    <w:basedOn w:val="Normal"/>
    <w:rsid w:val="00C006DC"/>
    <w:rPr>
      <w:sz w:val="20"/>
    </w:rPr>
  </w:style>
  <w:style w:type="paragraph" w:styleId="BalloonText">
    <w:name w:val="Balloon Text"/>
    <w:basedOn w:val="Normal"/>
    <w:semiHidden/>
    <w:rsid w:val="00360051"/>
    <w:rPr>
      <w:rFonts w:ascii="Tahoma" w:hAnsi="Tahoma" w:cs="Tahoma"/>
      <w:sz w:val="16"/>
      <w:szCs w:val="16"/>
    </w:rPr>
  </w:style>
  <w:style w:type="paragraph" w:styleId="BodyText3">
    <w:name w:val="Body Text 3"/>
    <w:basedOn w:val="Normal"/>
    <w:link w:val="BodyText3Char"/>
    <w:unhideWhenUsed/>
    <w:rsid w:val="00AB0B09"/>
    <w:pPr>
      <w:spacing w:after="120"/>
    </w:pPr>
    <w:rPr>
      <w:sz w:val="16"/>
      <w:szCs w:val="16"/>
      <w:lang w:eastAsia="en-GB"/>
    </w:rPr>
  </w:style>
  <w:style w:type="character" w:customStyle="1" w:styleId="BodyText3Char">
    <w:name w:val="Body Text 3 Char"/>
    <w:link w:val="BodyText3"/>
    <w:rsid w:val="00AB0B09"/>
    <w:rPr>
      <w:sz w:val="16"/>
      <w:szCs w:val="16"/>
    </w:rPr>
  </w:style>
  <w:style w:type="paragraph" w:customStyle="1" w:styleId="Default">
    <w:name w:val="Default"/>
    <w:rsid w:val="00050BE5"/>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811437"/>
    <w:pPr>
      <w:spacing w:after="200" w:line="276" w:lineRule="auto"/>
      <w:ind w:left="720"/>
      <w:contextualSpacing/>
    </w:pPr>
    <w:rPr>
      <w:rFonts w:asciiTheme="minorHAnsi" w:eastAsiaTheme="minorEastAsia" w:hAnsiTheme="minorHAnsi" w:cstheme="minorBidi"/>
      <w:sz w:val="22"/>
      <w:szCs w:val="22"/>
      <w:lang w:eastAsia="en-GB"/>
    </w:rPr>
  </w:style>
  <w:style w:type="character" w:styleId="FootnoteReference">
    <w:name w:val="footnote reference"/>
    <w:basedOn w:val="DefaultParagraphFont"/>
    <w:uiPriority w:val="99"/>
    <w:unhideWhenUsed/>
    <w:rsid w:val="00C535A6"/>
    <w:rPr>
      <w:vertAlign w:val="superscript"/>
    </w:rPr>
  </w:style>
  <w:style w:type="paragraph" w:styleId="NormalWeb">
    <w:name w:val="Normal (Web)"/>
    <w:basedOn w:val="Normal"/>
    <w:rsid w:val="00C0273C"/>
    <w:pPr>
      <w:spacing w:before="100" w:beforeAutospacing="1" w:after="100" w:afterAutospacing="1"/>
    </w:pPr>
    <w:rPr>
      <w:lang w:eastAsia="en-GB"/>
    </w:rPr>
  </w:style>
  <w:style w:type="character" w:customStyle="1" w:styleId="Heading3Char">
    <w:name w:val="Heading 3 Char"/>
    <w:basedOn w:val="DefaultParagraphFont"/>
    <w:link w:val="Heading3"/>
    <w:semiHidden/>
    <w:rsid w:val="008B6E48"/>
    <w:rPr>
      <w:rFonts w:asciiTheme="majorHAnsi" w:eastAsiaTheme="majorEastAsia" w:hAnsiTheme="majorHAnsi" w:cstheme="majorBidi"/>
      <w:color w:val="1F3763" w:themeColor="accent1" w:themeShade="7F"/>
      <w:sz w:val="24"/>
      <w:szCs w:val="24"/>
      <w:lang w:eastAsia="en-US"/>
    </w:rPr>
  </w:style>
  <w:style w:type="paragraph" w:styleId="ListBullet">
    <w:name w:val="List Bullet"/>
    <w:basedOn w:val="Normal"/>
    <w:autoRedefine/>
    <w:uiPriority w:val="99"/>
    <w:rsid w:val="00C445D5"/>
    <w:pPr>
      <w:numPr>
        <w:numId w:val="29"/>
      </w:numPr>
      <w:autoSpaceDE w:val="0"/>
      <w:autoSpaceDN w:val="0"/>
      <w:ind w:left="357" w:hanging="357"/>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411340">
      <w:bodyDiv w:val="1"/>
      <w:marLeft w:val="0"/>
      <w:marRight w:val="0"/>
      <w:marTop w:val="0"/>
      <w:marBottom w:val="0"/>
      <w:divBdr>
        <w:top w:val="none" w:sz="0" w:space="0" w:color="auto"/>
        <w:left w:val="none" w:sz="0" w:space="0" w:color="auto"/>
        <w:bottom w:val="none" w:sz="0" w:space="0" w:color="auto"/>
        <w:right w:val="none" w:sz="0" w:space="0" w:color="auto"/>
      </w:divBdr>
    </w:div>
    <w:div w:id="94550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913</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GUILDFORD GROVE PRIMARY</vt:lpstr>
    </vt:vector>
  </TitlesOfParts>
  <Company>Guildford Grove Primary School</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GUILDFORD GROVE PRIMARY</dc:title>
  <dc:subject/>
  <dc:creator>ASmith</dc:creator>
  <cp:keywords/>
  <dc:description/>
  <cp:lastModifiedBy>Claire Sutton</cp:lastModifiedBy>
  <cp:revision>18</cp:revision>
  <cp:lastPrinted>2008-05-27T11:24:00Z</cp:lastPrinted>
  <dcterms:created xsi:type="dcterms:W3CDTF">2024-08-12T15:22:00Z</dcterms:created>
  <dcterms:modified xsi:type="dcterms:W3CDTF">2024-08-23T14:40:00Z</dcterms:modified>
</cp:coreProperties>
</file>